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C364A5" w14:textId="77777777" w:rsidR="00531AC5" w:rsidRPr="00531AC5" w:rsidRDefault="00531AC5" w:rsidP="00BE16AC">
      <w:pPr>
        <w:pStyle w:val="Heading4"/>
        <w:keepNext w:val="0"/>
        <w:keepLines w:val="0"/>
        <w:numPr>
          <w:ilvl w:val="3"/>
          <w:numId w:val="29"/>
        </w:numPr>
        <w:tabs>
          <w:tab w:val="left" w:pos="0"/>
          <w:tab w:val="left" w:pos="851"/>
          <w:tab w:val="left" w:pos="993"/>
        </w:tabs>
        <w:spacing w:before="0" w:after="240" w:line="276" w:lineRule="auto"/>
        <w:ind w:left="0" w:firstLine="0"/>
        <w:rPr>
          <w:rFonts w:ascii="GHEA Grapalat" w:eastAsia="Times New Roman" w:hAnsi="GHEA Grapalat" w:cs="Times New Roman"/>
          <w:b/>
          <w:i w:val="0"/>
          <w:iCs w:val="0"/>
          <w:color w:val="auto"/>
          <w:sz w:val="24"/>
          <w:szCs w:val="24"/>
          <w:lang w:val="de-AT"/>
        </w:rPr>
      </w:pPr>
      <w:bookmarkStart w:id="0" w:name="_GoBack"/>
      <w:bookmarkEnd w:id="0"/>
      <w:r w:rsidRPr="00531AC5">
        <w:rPr>
          <w:rFonts w:ascii="GHEA Grapalat" w:eastAsia="Times New Roman" w:hAnsi="GHEA Grapalat" w:cs="Times New Roman"/>
          <w:b/>
          <w:i w:val="0"/>
          <w:iCs w:val="0"/>
          <w:color w:val="auto"/>
          <w:sz w:val="24"/>
          <w:szCs w:val="24"/>
          <w:lang w:val="de-AT"/>
        </w:rPr>
        <w:t>ՀՀ ազգային անվտանգության ծառայության (ԱԱԾ) հաշվետվության վերլուծական մաս</w:t>
      </w:r>
    </w:p>
    <w:p w14:paraId="44F8F2B8" w14:textId="77777777" w:rsidR="00531AC5" w:rsidRPr="00E17778" w:rsidRDefault="00531AC5" w:rsidP="0060396B">
      <w:pPr>
        <w:pStyle w:val="Heading5"/>
        <w:numPr>
          <w:ilvl w:val="4"/>
          <w:numId w:val="29"/>
        </w:numPr>
        <w:tabs>
          <w:tab w:val="left" w:pos="1276"/>
        </w:tabs>
        <w:spacing w:before="0" w:after="240" w:line="276" w:lineRule="auto"/>
        <w:ind w:left="0" w:firstLine="0"/>
        <w:rPr>
          <w:rFonts w:ascii="GHEA Grapalat" w:hAnsi="GHEA Grapalat"/>
          <w:b/>
          <w:color w:val="auto"/>
          <w:sz w:val="24"/>
          <w:szCs w:val="24"/>
        </w:rPr>
      </w:pPr>
      <w:bookmarkStart w:id="1" w:name="_Toc185579271"/>
      <w:r w:rsidRPr="00E17778">
        <w:rPr>
          <w:rFonts w:ascii="GHEA Grapalat" w:hAnsi="GHEA Grapalat"/>
          <w:b/>
          <w:color w:val="auto"/>
          <w:sz w:val="24"/>
          <w:szCs w:val="24"/>
        </w:rPr>
        <w:t>ԱԱԾ բյուջեի կատարման ամփոփ նկարագիր</w:t>
      </w:r>
      <w:bookmarkEnd w:id="1"/>
    </w:p>
    <w:p w14:paraId="1D846273" w14:textId="77777777" w:rsidR="00531AC5" w:rsidRPr="00E17778" w:rsidRDefault="00531AC5" w:rsidP="0060396B">
      <w:pPr>
        <w:pStyle w:val="Heading6"/>
        <w:numPr>
          <w:ilvl w:val="5"/>
          <w:numId w:val="29"/>
        </w:numPr>
        <w:tabs>
          <w:tab w:val="left" w:pos="1985"/>
        </w:tabs>
        <w:spacing w:before="0" w:after="240" w:line="276" w:lineRule="auto"/>
        <w:ind w:left="567" w:firstLine="0"/>
        <w:rPr>
          <w:rFonts w:ascii="GHEA Grapalat" w:hAnsi="GHEA Grapalat"/>
          <w:b/>
          <w:color w:val="auto"/>
          <w:sz w:val="24"/>
          <w:szCs w:val="24"/>
        </w:rPr>
      </w:pPr>
      <w:r w:rsidRPr="00E17778">
        <w:rPr>
          <w:rFonts w:ascii="GHEA Grapalat" w:hAnsi="GHEA Grapalat"/>
          <w:b/>
          <w:color w:val="auto"/>
          <w:sz w:val="24"/>
          <w:szCs w:val="24"/>
        </w:rPr>
        <w:t>Ծախսերի ամփոփագիր</w:t>
      </w:r>
    </w:p>
    <w:p w14:paraId="7AC194F0" w14:textId="633463DD" w:rsidR="00531AC5" w:rsidRPr="00D01C7A" w:rsidRDefault="00531AC5" w:rsidP="00531AC5">
      <w:pPr>
        <w:spacing w:after="0"/>
        <w:ind w:firstLine="567"/>
        <w:jc w:val="both"/>
        <w:rPr>
          <w:rFonts w:ascii="GHEA Grapalat" w:hAnsi="GHEA Grapalat"/>
          <w:b/>
          <w:lang w:val="hy-AM"/>
        </w:rPr>
      </w:pPr>
      <w:r w:rsidRPr="00747D63">
        <w:rPr>
          <w:rFonts w:ascii="GHEA Grapalat" w:hAnsi="GHEA Grapalat"/>
          <w:b/>
          <w:lang w:val="hy-AM"/>
        </w:rPr>
        <w:t>Ծախսերի կատարողականը` 9</w:t>
      </w:r>
      <w:r>
        <w:rPr>
          <w:rFonts w:ascii="GHEA Grapalat" w:hAnsi="GHEA Grapalat"/>
          <w:b/>
          <w:lang w:val="hy-AM"/>
        </w:rPr>
        <w:t>6</w:t>
      </w:r>
      <w:r w:rsidRPr="00747D63">
        <w:rPr>
          <w:rFonts w:ascii="GHEA Grapalat" w:hAnsi="GHEA Grapalat"/>
          <w:b/>
          <w:lang w:val="hy-AM"/>
        </w:rPr>
        <w:t>.</w:t>
      </w:r>
      <w:r>
        <w:rPr>
          <w:rFonts w:ascii="GHEA Grapalat" w:hAnsi="GHEA Grapalat"/>
          <w:b/>
          <w:lang w:val="hy-AM"/>
        </w:rPr>
        <w:t>5</w:t>
      </w:r>
      <w:r w:rsidRPr="00747D63">
        <w:rPr>
          <w:rFonts w:ascii="GHEA Grapalat" w:hAnsi="GHEA Grapalat"/>
          <w:b/>
          <w:lang w:val="hy-AM"/>
        </w:rPr>
        <w:t>%</w:t>
      </w:r>
      <w:r w:rsidRPr="00D01C7A">
        <w:rPr>
          <w:rFonts w:ascii="GHEA Grapalat" w:hAnsi="GHEA Grapalat"/>
          <w:b/>
          <w:lang w:val="hy-AM"/>
        </w:rPr>
        <w:t>:</w:t>
      </w:r>
    </w:p>
    <w:p w14:paraId="6F7BC01C" w14:textId="77777777" w:rsidR="00531AC5" w:rsidRPr="00747D63" w:rsidRDefault="00531AC5" w:rsidP="004C2B53">
      <w:pPr>
        <w:spacing w:after="0" w:line="276" w:lineRule="auto"/>
        <w:ind w:firstLine="567"/>
        <w:jc w:val="both"/>
        <w:rPr>
          <w:rFonts w:ascii="GHEA Grapalat" w:hAnsi="GHEA Grapalat"/>
          <w:lang w:val="hy-AM"/>
        </w:rPr>
      </w:pPr>
    </w:p>
    <w:p w14:paraId="7985D500" w14:textId="2E7E8BC3" w:rsidR="00531AC5" w:rsidRPr="00DE5A2F" w:rsidRDefault="00531AC5" w:rsidP="00C51144">
      <w:pPr>
        <w:pStyle w:val="Caption"/>
        <w:keepNext/>
        <w:numPr>
          <w:ilvl w:val="0"/>
          <w:numId w:val="42"/>
        </w:numPr>
        <w:tabs>
          <w:tab w:val="left" w:pos="993"/>
          <w:tab w:val="left" w:pos="1134"/>
          <w:tab w:val="left" w:pos="1276"/>
          <w:tab w:val="left" w:pos="1843"/>
        </w:tabs>
        <w:spacing w:before="0" w:after="0" w:line="276" w:lineRule="auto"/>
        <w:ind w:left="0" w:firstLine="0"/>
        <w:jc w:val="left"/>
        <w:rPr>
          <w:rFonts w:ascii="GHEA Grapalat" w:hAnsi="GHEA Grapalat"/>
          <w:b w:val="0"/>
          <w:sz w:val="18"/>
          <w:szCs w:val="18"/>
          <w:u w:val="single"/>
          <w:lang w:val="hy-AM"/>
        </w:rPr>
      </w:pPr>
      <w:r w:rsidRPr="00DE5A2F">
        <w:rPr>
          <w:rFonts w:ascii="GHEA Grapalat" w:hAnsi="GHEA Grapalat"/>
          <w:sz w:val="18"/>
          <w:szCs w:val="18"/>
          <w:lang w:val="hy-AM"/>
        </w:rPr>
        <w:t>202</w:t>
      </w:r>
      <w:r w:rsidR="00C51144">
        <w:rPr>
          <w:rFonts w:ascii="GHEA Grapalat" w:hAnsi="GHEA Grapalat"/>
          <w:sz w:val="18"/>
          <w:szCs w:val="18"/>
          <w:lang w:val="hy-AM"/>
        </w:rPr>
        <w:t>5</w:t>
      </w:r>
      <w:r w:rsidRPr="00DE5A2F">
        <w:rPr>
          <w:rFonts w:ascii="GHEA Grapalat" w:hAnsi="GHEA Grapalat"/>
          <w:sz w:val="18"/>
          <w:szCs w:val="18"/>
          <w:lang w:val="hy-AM"/>
        </w:rPr>
        <w:t xml:space="preserve">թ. </w:t>
      </w:r>
      <w:r>
        <w:rPr>
          <w:rFonts w:ascii="GHEA Grapalat" w:hAnsi="GHEA Grapalat"/>
          <w:sz w:val="18"/>
          <w:szCs w:val="18"/>
          <w:lang w:val="hy-AM"/>
        </w:rPr>
        <w:t>ԱԱԾ</w:t>
      </w:r>
      <w:r w:rsidRPr="00DE5A2F">
        <w:rPr>
          <w:rFonts w:ascii="GHEA Grapalat" w:hAnsi="GHEA Grapalat"/>
          <w:sz w:val="18"/>
          <w:szCs w:val="18"/>
          <w:lang w:val="hy-AM"/>
        </w:rPr>
        <w:t xml:space="preserve"> ծրագրերը և միջոցառումները</w:t>
      </w:r>
    </w:p>
    <w:tbl>
      <w:tblPr>
        <w:tblStyle w:val="TableGrid"/>
        <w:tblW w:w="10201" w:type="dxa"/>
        <w:tblLayout w:type="fixed"/>
        <w:tblLook w:val="04A0" w:firstRow="1" w:lastRow="0" w:firstColumn="1" w:lastColumn="0" w:noHBand="0" w:noVBand="1"/>
      </w:tblPr>
      <w:tblGrid>
        <w:gridCol w:w="2405"/>
        <w:gridCol w:w="1418"/>
        <w:gridCol w:w="1275"/>
        <w:gridCol w:w="3969"/>
        <w:gridCol w:w="1134"/>
      </w:tblGrid>
      <w:tr w:rsidR="00531AC5" w:rsidRPr="0081734F" w14:paraId="7E837C20" w14:textId="77777777" w:rsidTr="00144EC6">
        <w:tc>
          <w:tcPr>
            <w:tcW w:w="2405" w:type="dxa"/>
            <w:shd w:val="clear" w:color="auto" w:fill="D9E2F3"/>
          </w:tcPr>
          <w:p w14:paraId="1E495152" w14:textId="77777777" w:rsidR="00531AC5" w:rsidRPr="008E6B0E" w:rsidRDefault="00531AC5" w:rsidP="00144EC6">
            <w:pPr>
              <w:jc w:val="both"/>
              <w:rPr>
                <w:rFonts w:ascii="GHEA Grapalat" w:hAnsi="GHEA Grapalat" w:cs="Sylfaen"/>
                <w:iCs/>
                <w:lang w:val="hy-AM"/>
              </w:rPr>
            </w:pPr>
          </w:p>
        </w:tc>
        <w:tc>
          <w:tcPr>
            <w:tcW w:w="1418" w:type="dxa"/>
            <w:shd w:val="clear" w:color="auto" w:fill="D9E2F3"/>
          </w:tcPr>
          <w:p w14:paraId="7DC1750D" w14:textId="77777777" w:rsidR="00531AC5" w:rsidRPr="007A4A68" w:rsidRDefault="00531AC5" w:rsidP="00144EC6">
            <w:pPr>
              <w:jc w:val="center"/>
              <w:rPr>
                <w:rFonts w:ascii="GHEA Grapalat" w:hAnsi="GHEA Grapalat" w:cs="Sylfaen"/>
                <w:b/>
                <w:iCs/>
                <w:sz w:val="18"/>
                <w:szCs w:val="18"/>
                <w:lang w:val="hy-AM"/>
              </w:rPr>
            </w:pPr>
            <w:r w:rsidRPr="006F17F8">
              <w:rPr>
                <w:rFonts w:ascii="GHEA Grapalat" w:hAnsi="GHEA Grapalat" w:cs="Sylfaen"/>
                <w:iCs/>
                <w:sz w:val="18"/>
                <w:szCs w:val="18"/>
                <w:lang w:val="hy-AM"/>
              </w:rPr>
              <w:t>Հաստատված</w:t>
            </w:r>
          </w:p>
        </w:tc>
        <w:tc>
          <w:tcPr>
            <w:tcW w:w="1275" w:type="dxa"/>
            <w:shd w:val="clear" w:color="auto" w:fill="D9E2F3"/>
          </w:tcPr>
          <w:p w14:paraId="01B471C2" w14:textId="77777777" w:rsidR="00531AC5" w:rsidRPr="007A4A68" w:rsidRDefault="00531AC5" w:rsidP="00144EC6">
            <w:pPr>
              <w:jc w:val="center"/>
              <w:rPr>
                <w:rFonts w:ascii="GHEA Grapalat" w:hAnsi="GHEA Grapalat" w:cs="Sylfaen"/>
                <w:b/>
                <w:iCs/>
                <w:sz w:val="18"/>
                <w:szCs w:val="18"/>
                <w:lang w:val="hy-AM"/>
              </w:rPr>
            </w:pPr>
            <w:r w:rsidRPr="006F17F8">
              <w:rPr>
                <w:rFonts w:ascii="GHEA Grapalat" w:hAnsi="GHEA Grapalat" w:cs="Sylfaen"/>
                <w:iCs/>
                <w:sz w:val="18"/>
                <w:szCs w:val="18"/>
                <w:lang w:val="hy-AM"/>
              </w:rPr>
              <w:t>Ճշտված</w:t>
            </w:r>
          </w:p>
        </w:tc>
        <w:tc>
          <w:tcPr>
            <w:tcW w:w="3969" w:type="dxa"/>
            <w:shd w:val="clear" w:color="auto" w:fill="D9E2F3"/>
          </w:tcPr>
          <w:p w14:paraId="027CC0AD" w14:textId="77777777" w:rsidR="00531AC5" w:rsidRPr="007A4A68" w:rsidRDefault="00531AC5" w:rsidP="00144EC6">
            <w:pPr>
              <w:jc w:val="center"/>
              <w:rPr>
                <w:rFonts w:ascii="GHEA Grapalat" w:hAnsi="GHEA Grapalat" w:cs="Sylfaen"/>
                <w:b/>
                <w:iCs/>
                <w:sz w:val="18"/>
                <w:szCs w:val="18"/>
                <w:lang w:val="hy-AM"/>
              </w:rPr>
            </w:pPr>
            <w:r w:rsidRPr="006F17F8">
              <w:rPr>
                <w:rFonts w:ascii="GHEA Grapalat" w:hAnsi="GHEA Grapalat" w:cs="Sylfaen"/>
                <w:iCs/>
                <w:sz w:val="18"/>
                <w:szCs w:val="18"/>
                <w:lang w:val="hy-AM"/>
              </w:rPr>
              <w:t>Փոփոխության բացատրություն</w:t>
            </w:r>
          </w:p>
        </w:tc>
        <w:tc>
          <w:tcPr>
            <w:tcW w:w="1134" w:type="dxa"/>
            <w:shd w:val="clear" w:color="auto" w:fill="D9E2F3"/>
          </w:tcPr>
          <w:p w14:paraId="06F84BE0" w14:textId="77777777" w:rsidR="00531AC5" w:rsidRPr="007A4A68" w:rsidRDefault="00531AC5" w:rsidP="00144EC6">
            <w:pPr>
              <w:jc w:val="center"/>
              <w:rPr>
                <w:rFonts w:ascii="GHEA Grapalat" w:hAnsi="GHEA Grapalat" w:cs="Sylfaen"/>
                <w:b/>
                <w:iCs/>
                <w:sz w:val="18"/>
                <w:szCs w:val="18"/>
                <w:lang w:val="hy-AM"/>
              </w:rPr>
            </w:pPr>
            <w:r w:rsidRPr="006F17F8">
              <w:rPr>
                <w:rFonts w:ascii="GHEA Grapalat" w:hAnsi="GHEA Grapalat" w:cs="Sylfaen"/>
                <w:iCs/>
                <w:sz w:val="18"/>
                <w:szCs w:val="18"/>
                <w:lang w:val="hy-AM"/>
              </w:rPr>
              <w:t>Փաստ</w:t>
            </w:r>
          </w:p>
        </w:tc>
      </w:tr>
      <w:tr w:rsidR="00531AC5" w:rsidRPr="0081734F" w14:paraId="0D2349D9" w14:textId="77777777" w:rsidTr="00144EC6">
        <w:tc>
          <w:tcPr>
            <w:tcW w:w="2405" w:type="dxa"/>
          </w:tcPr>
          <w:p w14:paraId="153DD334" w14:textId="77777777" w:rsidR="00531AC5" w:rsidRPr="007A4A68" w:rsidRDefault="00531AC5" w:rsidP="00144EC6">
            <w:pPr>
              <w:jc w:val="both"/>
              <w:rPr>
                <w:rFonts w:ascii="GHEA Grapalat" w:hAnsi="GHEA Grapalat" w:cs="Sylfaen"/>
                <w:iCs/>
                <w:sz w:val="18"/>
                <w:szCs w:val="18"/>
                <w:lang w:val="hy-AM"/>
              </w:rPr>
            </w:pPr>
            <w:r w:rsidRPr="007A4A68">
              <w:rPr>
                <w:rFonts w:ascii="GHEA Grapalat" w:hAnsi="GHEA Grapalat" w:cs="Sylfaen"/>
                <w:iCs/>
                <w:sz w:val="18"/>
                <w:szCs w:val="18"/>
                <w:lang w:val="hy-AM"/>
              </w:rPr>
              <w:t>Ծրագիր</w:t>
            </w:r>
            <w:r w:rsidRPr="0081734F">
              <w:rPr>
                <w:rFonts w:ascii="GHEA Grapalat" w:hAnsi="GHEA Grapalat" w:cs="Sylfaen"/>
                <w:iCs/>
                <w:sz w:val="18"/>
                <w:szCs w:val="18"/>
                <w:lang w:val="hy-AM"/>
              </w:rPr>
              <w:t xml:space="preserve"> (</w:t>
            </w:r>
            <w:r w:rsidRPr="007A4A68">
              <w:rPr>
                <w:rFonts w:ascii="GHEA Grapalat" w:hAnsi="GHEA Grapalat" w:cs="Sylfaen"/>
                <w:iCs/>
                <w:sz w:val="18"/>
                <w:szCs w:val="18"/>
                <w:lang w:val="hy-AM"/>
              </w:rPr>
              <w:t>հատ</w:t>
            </w:r>
            <w:r w:rsidRPr="0081734F">
              <w:rPr>
                <w:rFonts w:ascii="GHEA Grapalat" w:hAnsi="GHEA Grapalat" w:cs="Sylfaen"/>
                <w:iCs/>
                <w:sz w:val="18"/>
                <w:szCs w:val="18"/>
                <w:lang w:val="hy-AM"/>
              </w:rPr>
              <w:t>)</w:t>
            </w:r>
          </w:p>
        </w:tc>
        <w:tc>
          <w:tcPr>
            <w:tcW w:w="1418" w:type="dxa"/>
          </w:tcPr>
          <w:p w14:paraId="7FDC31CD" w14:textId="77777777" w:rsidR="00531AC5" w:rsidRPr="007A4A68" w:rsidRDefault="00531AC5" w:rsidP="00144EC6">
            <w:pPr>
              <w:jc w:val="right"/>
              <w:rPr>
                <w:rFonts w:ascii="GHEA Grapalat" w:hAnsi="GHEA Grapalat" w:cs="Sylfaen"/>
                <w:iCs/>
                <w:sz w:val="18"/>
                <w:szCs w:val="18"/>
                <w:lang w:val="hy-AM"/>
              </w:rPr>
            </w:pPr>
            <w:r w:rsidRPr="007A4A68">
              <w:rPr>
                <w:rFonts w:ascii="GHEA Grapalat" w:hAnsi="GHEA Grapalat" w:cs="Sylfaen"/>
                <w:iCs/>
                <w:sz w:val="18"/>
                <w:szCs w:val="18"/>
                <w:lang w:val="hy-AM"/>
              </w:rPr>
              <w:t>1</w:t>
            </w:r>
          </w:p>
        </w:tc>
        <w:tc>
          <w:tcPr>
            <w:tcW w:w="1275" w:type="dxa"/>
          </w:tcPr>
          <w:p w14:paraId="3D6F835A" w14:textId="77777777" w:rsidR="00531AC5" w:rsidRPr="007A4A68" w:rsidRDefault="00531AC5" w:rsidP="00144EC6">
            <w:pPr>
              <w:jc w:val="right"/>
              <w:rPr>
                <w:rFonts w:ascii="GHEA Grapalat" w:hAnsi="GHEA Grapalat" w:cs="Sylfaen"/>
                <w:iCs/>
                <w:sz w:val="18"/>
                <w:szCs w:val="18"/>
                <w:lang w:val="hy-AM"/>
              </w:rPr>
            </w:pPr>
            <w:r w:rsidRPr="007A4A68">
              <w:rPr>
                <w:rFonts w:ascii="GHEA Grapalat" w:hAnsi="GHEA Grapalat" w:cs="Sylfaen"/>
                <w:iCs/>
                <w:sz w:val="18"/>
                <w:szCs w:val="18"/>
                <w:lang w:val="hy-AM"/>
              </w:rPr>
              <w:t>1</w:t>
            </w:r>
          </w:p>
        </w:tc>
        <w:tc>
          <w:tcPr>
            <w:tcW w:w="3969" w:type="dxa"/>
          </w:tcPr>
          <w:p w14:paraId="7A0EF386" w14:textId="77777777" w:rsidR="00531AC5" w:rsidRPr="0081734F" w:rsidRDefault="00531AC5" w:rsidP="00144EC6">
            <w:pPr>
              <w:jc w:val="right"/>
              <w:rPr>
                <w:rFonts w:ascii="GHEA Grapalat" w:hAnsi="GHEA Grapalat" w:cs="Sylfaen"/>
                <w:iCs/>
                <w:sz w:val="18"/>
                <w:szCs w:val="18"/>
                <w:lang w:val="hy-AM"/>
              </w:rPr>
            </w:pPr>
            <w:r w:rsidRPr="0081734F">
              <w:rPr>
                <w:rFonts w:ascii="GHEA Grapalat" w:hAnsi="GHEA Grapalat" w:cs="Sylfaen"/>
                <w:iCs/>
                <w:sz w:val="18"/>
                <w:szCs w:val="18"/>
                <w:lang w:val="hy-AM"/>
              </w:rPr>
              <w:t>-</w:t>
            </w:r>
          </w:p>
        </w:tc>
        <w:tc>
          <w:tcPr>
            <w:tcW w:w="1134" w:type="dxa"/>
          </w:tcPr>
          <w:p w14:paraId="2AA16819" w14:textId="77777777" w:rsidR="00531AC5" w:rsidRPr="007A4A68" w:rsidRDefault="00531AC5" w:rsidP="00144EC6">
            <w:pPr>
              <w:jc w:val="right"/>
              <w:rPr>
                <w:rFonts w:ascii="GHEA Grapalat" w:hAnsi="GHEA Grapalat" w:cs="Sylfaen"/>
                <w:iCs/>
                <w:sz w:val="18"/>
                <w:szCs w:val="18"/>
                <w:lang w:val="hy-AM"/>
              </w:rPr>
            </w:pPr>
            <w:r w:rsidRPr="007A4A68">
              <w:rPr>
                <w:rFonts w:ascii="GHEA Grapalat" w:hAnsi="GHEA Grapalat" w:cs="Sylfaen"/>
                <w:iCs/>
                <w:sz w:val="18"/>
                <w:szCs w:val="18"/>
                <w:lang w:val="hy-AM"/>
              </w:rPr>
              <w:t>1</w:t>
            </w:r>
          </w:p>
        </w:tc>
      </w:tr>
      <w:tr w:rsidR="00531AC5" w:rsidRPr="0081734F" w14:paraId="08AC0FB9" w14:textId="77777777" w:rsidTr="00144EC6">
        <w:tc>
          <w:tcPr>
            <w:tcW w:w="2405" w:type="dxa"/>
          </w:tcPr>
          <w:p w14:paraId="1DD4B73E" w14:textId="77777777" w:rsidR="00531AC5" w:rsidRPr="007A4A68" w:rsidRDefault="00531AC5" w:rsidP="00144EC6">
            <w:pPr>
              <w:jc w:val="both"/>
              <w:rPr>
                <w:rFonts w:ascii="GHEA Grapalat" w:hAnsi="GHEA Grapalat" w:cs="Sylfaen"/>
                <w:iCs/>
                <w:sz w:val="18"/>
                <w:szCs w:val="18"/>
                <w:lang w:val="hy-AM"/>
              </w:rPr>
            </w:pPr>
            <w:r w:rsidRPr="007A4A68">
              <w:rPr>
                <w:rFonts w:ascii="GHEA Grapalat" w:hAnsi="GHEA Grapalat" w:cs="Sylfaen"/>
                <w:iCs/>
                <w:sz w:val="18"/>
                <w:szCs w:val="18"/>
                <w:lang w:val="hy-AM"/>
              </w:rPr>
              <w:t>Միջոցառում</w:t>
            </w:r>
            <w:r w:rsidRPr="0081734F">
              <w:rPr>
                <w:rFonts w:ascii="GHEA Grapalat" w:hAnsi="GHEA Grapalat" w:cs="Sylfaen"/>
                <w:iCs/>
                <w:sz w:val="18"/>
                <w:szCs w:val="18"/>
                <w:lang w:val="hy-AM"/>
              </w:rPr>
              <w:t xml:space="preserve"> (</w:t>
            </w:r>
            <w:r w:rsidRPr="007A4A68">
              <w:rPr>
                <w:rFonts w:ascii="GHEA Grapalat" w:hAnsi="GHEA Grapalat" w:cs="Sylfaen"/>
                <w:iCs/>
                <w:sz w:val="18"/>
                <w:szCs w:val="18"/>
                <w:lang w:val="hy-AM"/>
              </w:rPr>
              <w:t>հատ</w:t>
            </w:r>
            <w:r w:rsidRPr="0081734F">
              <w:rPr>
                <w:rFonts w:ascii="GHEA Grapalat" w:hAnsi="GHEA Grapalat" w:cs="Sylfaen"/>
                <w:iCs/>
                <w:sz w:val="18"/>
                <w:szCs w:val="18"/>
                <w:lang w:val="hy-AM"/>
              </w:rPr>
              <w:t>)</w:t>
            </w:r>
          </w:p>
        </w:tc>
        <w:tc>
          <w:tcPr>
            <w:tcW w:w="1418" w:type="dxa"/>
          </w:tcPr>
          <w:p w14:paraId="04867BDA" w14:textId="77777777" w:rsidR="00531AC5" w:rsidRPr="00EC4027" w:rsidRDefault="00531AC5" w:rsidP="00144EC6">
            <w:pPr>
              <w:jc w:val="right"/>
              <w:rPr>
                <w:rFonts w:ascii="GHEA Grapalat" w:hAnsi="GHEA Grapalat" w:cs="Sylfaen"/>
                <w:iCs/>
                <w:sz w:val="18"/>
                <w:szCs w:val="18"/>
                <w:lang w:val="hy-AM"/>
              </w:rPr>
            </w:pPr>
            <w:r>
              <w:rPr>
                <w:rFonts w:ascii="GHEA Grapalat" w:hAnsi="GHEA Grapalat" w:cs="Sylfaen"/>
                <w:iCs/>
                <w:sz w:val="18"/>
                <w:szCs w:val="18"/>
                <w:lang w:val="hy-AM"/>
              </w:rPr>
              <w:t>5</w:t>
            </w:r>
          </w:p>
        </w:tc>
        <w:tc>
          <w:tcPr>
            <w:tcW w:w="1275" w:type="dxa"/>
          </w:tcPr>
          <w:p w14:paraId="364A01C2" w14:textId="77777777" w:rsidR="00531AC5" w:rsidRPr="00EC4027" w:rsidRDefault="00531AC5" w:rsidP="00144EC6">
            <w:pPr>
              <w:jc w:val="right"/>
              <w:rPr>
                <w:rFonts w:ascii="GHEA Grapalat" w:hAnsi="GHEA Grapalat" w:cs="Sylfaen"/>
                <w:iCs/>
                <w:sz w:val="18"/>
                <w:szCs w:val="18"/>
                <w:lang w:val="hy-AM"/>
              </w:rPr>
            </w:pPr>
            <w:r>
              <w:rPr>
                <w:rFonts w:ascii="GHEA Grapalat" w:hAnsi="GHEA Grapalat" w:cs="Sylfaen"/>
                <w:iCs/>
                <w:sz w:val="18"/>
                <w:szCs w:val="18"/>
                <w:lang w:val="hy-AM"/>
              </w:rPr>
              <w:t>5</w:t>
            </w:r>
          </w:p>
        </w:tc>
        <w:tc>
          <w:tcPr>
            <w:tcW w:w="3969" w:type="dxa"/>
          </w:tcPr>
          <w:p w14:paraId="503245B8" w14:textId="77777777" w:rsidR="00531AC5" w:rsidRPr="0081734F" w:rsidRDefault="00531AC5" w:rsidP="00144EC6">
            <w:pPr>
              <w:jc w:val="right"/>
              <w:rPr>
                <w:rFonts w:ascii="GHEA Grapalat" w:hAnsi="GHEA Grapalat" w:cs="Sylfaen"/>
                <w:iCs/>
                <w:sz w:val="18"/>
                <w:szCs w:val="18"/>
                <w:lang w:val="hy-AM"/>
              </w:rPr>
            </w:pPr>
            <w:r w:rsidRPr="0081734F">
              <w:rPr>
                <w:rFonts w:ascii="GHEA Grapalat" w:hAnsi="GHEA Grapalat" w:cs="Sylfaen"/>
                <w:iCs/>
                <w:sz w:val="18"/>
                <w:szCs w:val="18"/>
                <w:lang w:val="hy-AM"/>
              </w:rPr>
              <w:t>-</w:t>
            </w:r>
          </w:p>
        </w:tc>
        <w:tc>
          <w:tcPr>
            <w:tcW w:w="1134" w:type="dxa"/>
          </w:tcPr>
          <w:p w14:paraId="33A9804E" w14:textId="77777777" w:rsidR="00531AC5" w:rsidRPr="00EC4027" w:rsidRDefault="00531AC5" w:rsidP="00144EC6">
            <w:pPr>
              <w:jc w:val="right"/>
              <w:rPr>
                <w:rFonts w:ascii="GHEA Grapalat" w:hAnsi="GHEA Grapalat" w:cs="Sylfaen"/>
                <w:iCs/>
                <w:sz w:val="18"/>
                <w:szCs w:val="18"/>
                <w:lang w:val="hy-AM"/>
              </w:rPr>
            </w:pPr>
            <w:r>
              <w:rPr>
                <w:rFonts w:ascii="GHEA Grapalat" w:hAnsi="GHEA Grapalat" w:cs="Sylfaen"/>
                <w:iCs/>
                <w:sz w:val="18"/>
                <w:szCs w:val="18"/>
                <w:lang w:val="hy-AM"/>
              </w:rPr>
              <w:t>5</w:t>
            </w:r>
          </w:p>
        </w:tc>
      </w:tr>
      <w:tr w:rsidR="00531AC5" w:rsidRPr="006A0942" w14:paraId="07FCEE5D" w14:textId="77777777" w:rsidTr="00CA0298">
        <w:trPr>
          <w:trHeight w:val="427"/>
        </w:trPr>
        <w:tc>
          <w:tcPr>
            <w:tcW w:w="2405" w:type="dxa"/>
          </w:tcPr>
          <w:p w14:paraId="4BE3E873" w14:textId="77777777" w:rsidR="00531AC5" w:rsidRPr="007A4A68" w:rsidRDefault="00531AC5" w:rsidP="00531AC5">
            <w:pPr>
              <w:jc w:val="both"/>
              <w:rPr>
                <w:rFonts w:ascii="GHEA Grapalat" w:hAnsi="GHEA Grapalat" w:cs="Sylfaen"/>
                <w:iCs/>
                <w:sz w:val="18"/>
                <w:szCs w:val="18"/>
                <w:lang w:val="hy-AM"/>
              </w:rPr>
            </w:pPr>
            <w:r w:rsidRPr="007A4A68">
              <w:rPr>
                <w:rFonts w:ascii="GHEA Grapalat" w:hAnsi="GHEA Grapalat" w:cs="Sylfaen"/>
                <w:iCs/>
                <w:sz w:val="18"/>
                <w:szCs w:val="18"/>
                <w:lang w:val="hy-AM"/>
              </w:rPr>
              <w:t>Հատկացում</w:t>
            </w:r>
            <w:r w:rsidRPr="0081734F">
              <w:rPr>
                <w:rFonts w:ascii="GHEA Grapalat" w:hAnsi="GHEA Grapalat" w:cs="Sylfaen"/>
                <w:iCs/>
                <w:sz w:val="18"/>
                <w:szCs w:val="18"/>
                <w:lang w:val="hy-AM"/>
              </w:rPr>
              <w:t xml:space="preserve"> (</w:t>
            </w:r>
            <w:r w:rsidRPr="007A4A68">
              <w:rPr>
                <w:rFonts w:ascii="GHEA Grapalat" w:hAnsi="GHEA Grapalat" w:cs="Sylfaen"/>
                <w:iCs/>
                <w:sz w:val="18"/>
                <w:szCs w:val="18"/>
                <w:lang w:val="hy-AM"/>
              </w:rPr>
              <w:t>մլն դրամ</w:t>
            </w:r>
            <w:r w:rsidRPr="0081734F">
              <w:rPr>
                <w:rFonts w:ascii="GHEA Grapalat" w:hAnsi="GHEA Grapalat" w:cs="Sylfaen"/>
                <w:iCs/>
                <w:sz w:val="18"/>
                <w:szCs w:val="18"/>
                <w:lang w:val="hy-AM"/>
              </w:rPr>
              <w:t>)</w:t>
            </w:r>
          </w:p>
        </w:tc>
        <w:tc>
          <w:tcPr>
            <w:tcW w:w="1418" w:type="dxa"/>
          </w:tcPr>
          <w:p w14:paraId="01595F1E" w14:textId="417D08D0" w:rsidR="00531AC5" w:rsidRPr="00531AC5" w:rsidRDefault="00531AC5" w:rsidP="00531AC5">
            <w:pPr>
              <w:jc w:val="right"/>
              <w:rPr>
                <w:rFonts w:ascii="GHEA Grapalat" w:hAnsi="GHEA Grapalat" w:cs="Sylfaen"/>
                <w:iCs/>
                <w:sz w:val="18"/>
                <w:szCs w:val="18"/>
              </w:rPr>
            </w:pPr>
            <w:r>
              <w:rPr>
                <w:rFonts w:ascii="GHEA Grapalat" w:hAnsi="GHEA Grapalat" w:cs="Sylfaen"/>
                <w:sz w:val="18"/>
                <w:szCs w:val="18"/>
                <w:lang w:val="hy-AM"/>
              </w:rPr>
              <w:t>61,</w:t>
            </w:r>
            <w:r w:rsidRPr="0081734F">
              <w:rPr>
                <w:rFonts w:ascii="GHEA Grapalat" w:hAnsi="GHEA Grapalat" w:cs="Sylfaen"/>
                <w:sz w:val="18"/>
                <w:szCs w:val="18"/>
                <w:lang w:val="hy-AM"/>
              </w:rPr>
              <w:t>0</w:t>
            </w:r>
            <w:r>
              <w:rPr>
                <w:rFonts w:ascii="GHEA Grapalat" w:hAnsi="GHEA Grapalat" w:cs="Sylfaen"/>
                <w:sz w:val="18"/>
                <w:szCs w:val="18"/>
                <w:lang w:val="hy-AM"/>
              </w:rPr>
              <w:t>93.2</w:t>
            </w:r>
          </w:p>
        </w:tc>
        <w:tc>
          <w:tcPr>
            <w:tcW w:w="1275" w:type="dxa"/>
          </w:tcPr>
          <w:p w14:paraId="5CA2C57B" w14:textId="34DB9982" w:rsidR="00531AC5" w:rsidRPr="00531AC5" w:rsidRDefault="00531AC5" w:rsidP="00531AC5">
            <w:pPr>
              <w:jc w:val="right"/>
              <w:rPr>
                <w:rFonts w:ascii="GHEA Grapalat" w:hAnsi="GHEA Grapalat" w:cs="Sylfaen"/>
                <w:iCs/>
                <w:sz w:val="18"/>
                <w:szCs w:val="18"/>
                <w:lang w:val="hy-AM"/>
              </w:rPr>
            </w:pPr>
            <w:r>
              <w:rPr>
                <w:rFonts w:ascii="GHEA Grapalat" w:hAnsi="GHEA Grapalat" w:cs="Sylfaen"/>
                <w:sz w:val="18"/>
                <w:szCs w:val="18"/>
              </w:rPr>
              <w:t>57</w:t>
            </w:r>
            <w:r>
              <w:rPr>
                <w:rFonts w:ascii="GHEA Grapalat" w:hAnsi="GHEA Grapalat" w:cs="Sylfaen"/>
                <w:sz w:val="18"/>
                <w:szCs w:val="18"/>
                <w:lang w:val="hy-AM"/>
              </w:rPr>
              <w:t>,</w:t>
            </w:r>
            <w:r>
              <w:rPr>
                <w:rFonts w:ascii="GHEA Grapalat" w:hAnsi="GHEA Grapalat" w:cs="Sylfaen"/>
                <w:sz w:val="18"/>
                <w:szCs w:val="18"/>
              </w:rPr>
              <w:t>3</w:t>
            </w:r>
            <w:r>
              <w:rPr>
                <w:rFonts w:ascii="GHEA Grapalat" w:hAnsi="GHEA Grapalat" w:cs="Sylfaen"/>
                <w:sz w:val="18"/>
                <w:szCs w:val="18"/>
                <w:lang w:val="hy-AM"/>
              </w:rPr>
              <w:t>4</w:t>
            </w:r>
            <w:r>
              <w:rPr>
                <w:rFonts w:ascii="GHEA Grapalat" w:hAnsi="GHEA Grapalat" w:cs="Sylfaen"/>
                <w:sz w:val="18"/>
                <w:szCs w:val="18"/>
              </w:rPr>
              <w:t>0.</w:t>
            </w:r>
            <w:r>
              <w:rPr>
                <w:rFonts w:ascii="GHEA Grapalat" w:hAnsi="GHEA Grapalat" w:cs="Sylfaen"/>
                <w:sz w:val="18"/>
                <w:szCs w:val="18"/>
                <w:lang w:val="hy-AM"/>
              </w:rPr>
              <w:t>6</w:t>
            </w:r>
          </w:p>
        </w:tc>
        <w:tc>
          <w:tcPr>
            <w:tcW w:w="3969" w:type="dxa"/>
          </w:tcPr>
          <w:p w14:paraId="6B7EF9BE" w14:textId="42337969" w:rsidR="00531AC5" w:rsidRPr="00CA0298" w:rsidRDefault="00531AC5" w:rsidP="00CA0298">
            <w:pPr>
              <w:jc w:val="right"/>
              <w:rPr>
                <w:rFonts w:ascii="GHEA Grapalat" w:hAnsi="GHEA Grapalat" w:cs="Sylfaen"/>
                <w:iCs/>
                <w:sz w:val="18"/>
                <w:szCs w:val="18"/>
                <w:lang w:val="hy-AM"/>
              </w:rPr>
            </w:pPr>
            <w:r w:rsidRPr="00CA0298">
              <w:rPr>
                <w:rFonts w:ascii="GHEA Grapalat" w:hAnsi="GHEA Grapalat" w:cs="Sylfaen"/>
                <w:iCs/>
                <w:sz w:val="18"/>
                <w:szCs w:val="18"/>
                <w:lang w:val="hy-AM"/>
              </w:rPr>
              <w:t>*</w:t>
            </w:r>
          </w:p>
        </w:tc>
        <w:tc>
          <w:tcPr>
            <w:tcW w:w="1134" w:type="dxa"/>
          </w:tcPr>
          <w:p w14:paraId="013FCF36" w14:textId="27268027" w:rsidR="00531AC5" w:rsidRPr="00712366" w:rsidRDefault="00531AC5" w:rsidP="00531AC5">
            <w:pPr>
              <w:jc w:val="right"/>
              <w:rPr>
                <w:rFonts w:ascii="GHEA Grapalat" w:hAnsi="GHEA Grapalat" w:cs="Sylfaen"/>
                <w:iCs/>
                <w:sz w:val="18"/>
                <w:szCs w:val="18"/>
              </w:rPr>
            </w:pPr>
            <w:r>
              <w:rPr>
                <w:rFonts w:ascii="GHEA Grapalat" w:hAnsi="GHEA Grapalat" w:cs="Sylfaen"/>
                <w:sz w:val="18"/>
                <w:szCs w:val="18"/>
              </w:rPr>
              <w:t>5</w:t>
            </w:r>
            <w:r>
              <w:rPr>
                <w:rFonts w:ascii="GHEA Grapalat" w:hAnsi="GHEA Grapalat" w:cs="Sylfaen"/>
                <w:sz w:val="18"/>
                <w:szCs w:val="18"/>
                <w:lang w:val="hy-AM"/>
              </w:rPr>
              <w:t>5,316</w:t>
            </w:r>
            <w:r>
              <w:rPr>
                <w:rFonts w:ascii="GHEA Grapalat" w:hAnsi="GHEA Grapalat" w:cs="Sylfaen"/>
                <w:sz w:val="18"/>
                <w:szCs w:val="18"/>
              </w:rPr>
              <w:t>.</w:t>
            </w:r>
            <w:r>
              <w:rPr>
                <w:rFonts w:ascii="GHEA Grapalat" w:hAnsi="GHEA Grapalat" w:cs="Sylfaen"/>
                <w:sz w:val="18"/>
                <w:szCs w:val="18"/>
                <w:lang w:val="hy-AM"/>
              </w:rPr>
              <w:t>0</w:t>
            </w:r>
          </w:p>
        </w:tc>
      </w:tr>
    </w:tbl>
    <w:p w14:paraId="52E0C85E" w14:textId="323C8ED3" w:rsidR="006C47B2" w:rsidRDefault="00CA0298" w:rsidP="00CA0298">
      <w:pPr>
        <w:spacing w:after="0" w:line="276" w:lineRule="auto"/>
        <w:jc w:val="both"/>
        <w:rPr>
          <w:rFonts w:ascii="GHEA Grapalat" w:eastAsiaTheme="majorEastAsia" w:hAnsi="GHEA Grapalat" w:cstheme="majorBidi"/>
          <w:lang w:val="hy-AM"/>
        </w:rPr>
      </w:pPr>
      <w:r>
        <w:rPr>
          <w:rFonts w:ascii="GHEA Grapalat" w:hAnsi="GHEA Grapalat"/>
          <w:i/>
          <w:sz w:val="16"/>
          <w:szCs w:val="16"/>
          <w:lang w:val="en-US"/>
        </w:rPr>
        <w:t>«</w:t>
      </w:r>
      <w:r w:rsidRPr="00A4558E">
        <w:rPr>
          <w:rFonts w:ascii="GHEA Grapalat" w:hAnsi="GHEA Grapalat"/>
          <w:i/>
          <w:sz w:val="16"/>
          <w:szCs w:val="16"/>
          <w:lang w:val="en-US"/>
        </w:rPr>
        <w:t>*</w:t>
      </w:r>
      <w:r>
        <w:rPr>
          <w:rFonts w:ascii="GHEA Grapalat" w:hAnsi="GHEA Grapalat"/>
          <w:i/>
          <w:sz w:val="16"/>
          <w:szCs w:val="16"/>
          <w:lang w:val="en-US"/>
        </w:rPr>
        <w:t xml:space="preserve">» - </w:t>
      </w:r>
      <w:proofErr w:type="spellStart"/>
      <w:r w:rsidRPr="00A4558E">
        <w:rPr>
          <w:rFonts w:ascii="GHEA Grapalat" w:hAnsi="GHEA Grapalat"/>
          <w:i/>
          <w:sz w:val="16"/>
          <w:szCs w:val="16"/>
          <w:lang w:val="en-US"/>
        </w:rPr>
        <w:t>Տեղեկատվությունը</w:t>
      </w:r>
      <w:proofErr w:type="spellEnd"/>
      <w:r w:rsidRPr="00A4558E">
        <w:rPr>
          <w:rFonts w:ascii="GHEA Grapalat" w:hAnsi="GHEA Grapalat"/>
          <w:i/>
          <w:sz w:val="16"/>
          <w:szCs w:val="16"/>
          <w:lang w:val="en-US"/>
        </w:rPr>
        <w:t xml:space="preserve"> </w:t>
      </w:r>
      <w:proofErr w:type="spellStart"/>
      <w:r w:rsidRPr="00A4558E">
        <w:rPr>
          <w:rFonts w:ascii="GHEA Grapalat" w:hAnsi="GHEA Grapalat"/>
          <w:i/>
          <w:sz w:val="16"/>
          <w:szCs w:val="16"/>
          <w:lang w:val="en-US"/>
        </w:rPr>
        <w:t>հրապարակման</w:t>
      </w:r>
      <w:proofErr w:type="spellEnd"/>
      <w:r w:rsidRPr="00A4558E">
        <w:rPr>
          <w:rFonts w:ascii="GHEA Grapalat" w:hAnsi="GHEA Grapalat"/>
          <w:i/>
          <w:sz w:val="16"/>
          <w:szCs w:val="16"/>
          <w:lang w:val="en-US"/>
        </w:rPr>
        <w:t xml:space="preserve"> </w:t>
      </w:r>
      <w:proofErr w:type="spellStart"/>
      <w:r w:rsidRPr="00A4558E">
        <w:rPr>
          <w:rFonts w:ascii="GHEA Grapalat" w:hAnsi="GHEA Grapalat"/>
          <w:i/>
          <w:sz w:val="16"/>
          <w:szCs w:val="16"/>
          <w:lang w:val="en-US"/>
        </w:rPr>
        <w:t>ենթակա</w:t>
      </w:r>
      <w:proofErr w:type="spellEnd"/>
      <w:r w:rsidRPr="00A4558E">
        <w:rPr>
          <w:rFonts w:ascii="GHEA Grapalat" w:hAnsi="GHEA Grapalat"/>
          <w:i/>
          <w:sz w:val="16"/>
          <w:szCs w:val="16"/>
          <w:lang w:val="en-US"/>
        </w:rPr>
        <w:t xml:space="preserve"> </w:t>
      </w:r>
      <w:proofErr w:type="spellStart"/>
      <w:r w:rsidRPr="00A4558E">
        <w:rPr>
          <w:rFonts w:ascii="GHEA Grapalat" w:hAnsi="GHEA Grapalat"/>
          <w:i/>
          <w:sz w:val="16"/>
          <w:szCs w:val="16"/>
          <w:lang w:val="en-US"/>
        </w:rPr>
        <w:t>չէ</w:t>
      </w:r>
      <w:proofErr w:type="spellEnd"/>
    </w:p>
    <w:p w14:paraId="454E59E5" w14:textId="7BC69CBA" w:rsidR="00CA0298" w:rsidRPr="004C2B53" w:rsidRDefault="00CA0298" w:rsidP="004C2B53">
      <w:pPr>
        <w:spacing w:after="0" w:line="276" w:lineRule="auto"/>
        <w:ind w:firstLine="567"/>
        <w:jc w:val="both"/>
        <w:rPr>
          <w:rFonts w:ascii="GHEA Grapalat" w:hAnsi="GHEA Grapalat"/>
          <w:lang w:val="hy-AM"/>
        </w:rPr>
      </w:pPr>
    </w:p>
    <w:p w14:paraId="45C0C873" w14:textId="44AE627D" w:rsidR="00BE4F0F" w:rsidRPr="001144F7" w:rsidRDefault="00BE4F0F" w:rsidP="00BE4F0F">
      <w:pPr>
        <w:pStyle w:val="a"/>
        <w:tabs>
          <w:tab w:val="left" w:pos="1418"/>
          <w:tab w:val="left" w:pos="1701"/>
        </w:tabs>
        <w:spacing w:after="0" w:line="276" w:lineRule="auto"/>
        <w:ind w:left="0" w:firstLine="0"/>
        <w:rPr>
          <w:rFonts w:ascii="GHEA Grapalat" w:hAnsi="GHEA Grapalat"/>
          <w:b/>
          <w:sz w:val="18"/>
          <w:szCs w:val="18"/>
          <w:lang w:val="hy-AM"/>
        </w:rPr>
      </w:pPr>
      <w:r w:rsidRPr="00531AC5">
        <w:rPr>
          <w:rFonts w:ascii="GHEA Grapalat" w:hAnsi="GHEA Grapalat"/>
          <w:b/>
          <w:bCs/>
          <w:sz w:val="18"/>
          <w:szCs w:val="18"/>
          <w:lang w:val="hy-AM"/>
        </w:rPr>
        <w:t>2025</w:t>
      </w:r>
      <w:r>
        <w:rPr>
          <w:rFonts w:ascii="GHEA Grapalat" w:hAnsi="GHEA Grapalat"/>
          <w:b/>
          <w:bCs/>
          <w:sz w:val="18"/>
          <w:szCs w:val="18"/>
          <w:lang w:val="hy-AM"/>
        </w:rPr>
        <w:t xml:space="preserve">թ. </w:t>
      </w:r>
      <w:r w:rsidRPr="001144F7">
        <w:rPr>
          <w:rFonts w:ascii="GHEA Grapalat" w:hAnsi="GHEA Grapalat"/>
          <w:b/>
          <w:bCs/>
          <w:sz w:val="18"/>
          <w:szCs w:val="18"/>
          <w:lang w:val="hy-AM"/>
        </w:rPr>
        <w:t xml:space="preserve">ԱԱԾ </w:t>
      </w:r>
      <w:r w:rsidRPr="001144F7">
        <w:rPr>
          <w:rFonts w:ascii="GHEA Grapalat" w:hAnsi="GHEA Grapalat"/>
          <w:b/>
          <w:sz w:val="18"/>
          <w:szCs w:val="18"/>
          <w:lang w:val="hy-AM"/>
        </w:rPr>
        <w:t>փաստացի ծախսերի կառուցվածքն ըստ միջոցառումների տեսակների (մլն դրամ և տեսակարար կշիռներն ընդհանուր ծախսերում)</w:t>
      </w:r>
    </w:p>
    <w:p w14:paraId="0FD6C20A" w14:textId="77777777" w:rsidR="00BE4F0F" w:rsidRPr="001144F7" w:rsidRDefault="00BE4F0F" w:rsidP="00BE4F0F">
      <w:pPr>
        <w:pStyle w:val="BodyTextIndent"/>
        <w:spacing w:after="0"/>
        <w:ind w:left="0"/>
        <w:jc w:val="both"/>
        <w:rPr>
          <w:rFonts w:ascii="GHEA Grapalat" w:hAnsi="GHEA Grapalat" w:cs="Sylfaen"/>
          <w:b/>
          <w:bCs/>
          <w:lang w:val="hy-AM"/>
        </w:rPr>
      </w:pPr>
      <w:r w:rsidRPr="001144F7">
        <w:rPr>
          <w:noProof/>
          <w:lang w:val="en-US"/>
        </w:rPr>
        <w:drawing>
          <wp:inline distT="0" distB="0" distL="0" distR="0" wp14:anchorId="141B79A0" wp14:editId="0C42F208">
            <wp:extent cx="6486525" cy="2211705"/>
            <wp:effectExtent l="0" t="0" r="9525" b="1714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3CDEC071" w14:textId="77777777" w:rsidR="00BE4F0F" w:rsidRPr="004C2B53" w:rsidRDefault="00BE4F0F" w:rsidP="004C2B53">
      <w:pPr>
        <w:spacing w:after="0" w:line="276" w:lineRule="auto"/>
        <w:ind w:firstLine="567"/>
        <w:jc w:val="both"/>
        <w:rPr>
          <w:rFonts w:ascii="GHEA Grapalat" w:hAnsi="GHEA Grapalat"/>
          <w:lang w:val="hy-AM"/>
        </w:rPr>
      </w:pPr>
    </w:p>
    <w:p w14:paraId="48897B7A" w14:textId="370D841C" w:rsidR="00BE4F0F" w:rsidRPr="001144F7" w:rsidRDefault="00C651F5" w:rsidP="00BE4F0F">
      <w:pPr>
        <w:pStyle w:val="Caption"/>
        <w:keepNext/>
        <w:numPr>
          <w:ilvl w:val="0"/>
          <w:numId w:val="42"/>
        </w:numPr>
        <w:tabs>
          <w:tab w:val="left" w:pos="993"/>
          <w:tab w:val="left" w:pos="1134"/>
          <w:tab w:val="left" w:pos="1276"/>
          <w:tab w:val="left" w:pos="1843"/>
        </w:tabs>
        <w:spacing w:before="0" w:after="0" w:line="276" w:lineRule="auto"/>
        <w:ind w:left="0" w:firstLine="0"/>
        <w:jc w:val="left"/>
        <w:rPr>
          <w:rFonts w:ascii="GHEA Grapalat" w:hAnsi="GHEA Grapalat"/>
          <w:sz w:val="18"/>
          <w:szCs w:val="18"/>
          <w:lang w:val="hy-AM"/>
        </w:rPr>
      </w:pPr>
      <w:r>
        <w:rPr>
          <w:rFonts w:ascii="GHEA Grapalat" w:hAnsi="GHEA Grapalat"/>
          <w:sz w:val="18"/>
          <w:szCs w:val="18"/>
          <w:lang w:val="hy-AM"/>
        </w:rPr>
        <w:t xml:space="preserve">2025թ. </w:t>
      </w:r>
      <w:r w:rsidR="00BE4F0F" w:rsidRPr="001144F7">
        <w:rPr>
          <w:rFonts w:ascii="GHEA Grapalat" w:hAnsi="GHEA Grapalat"/>
          <w:sz w:val="18"/>
          <w:szCs w:val="18"/>
          <w:lang w:val="hy-AM"/>
        </w:rPr>
        <w:t>ԱԱԾ ծրագրերը և միջոցառումները՝ ըստ ճշտված պլանի կատարողականի (հատ)</w:t>
      </w:r>
    </w:p>
    <w:tbl>
      <w:tblPr>
        <w:tblW w:w="10201" w:type="dxa"/>
        <w:tblLook w:val="04A0" w:firstRow="1" w:lastRow="0" w:firstColumn="1" w:lastColumn="0" w:noHBand="0" w:noVBand="1"/>
      </w:tblPr>
      <w:tblGrid>
        <w:gridCol w:w="2511"/>
        <w:gridCol w:w="1538"/>
        <w:gridCol w:w="1538"/>
        <w:gridCol w:w="1538"/>
        <w:gridCol w:w="1538"/>
        <w:gridCol w:w="1538"/>
      </w:tblGrid>
      <w:tr w:rsidR="00BE4F0F" w:rsidRPr="001144F7" w14:paraId="3883BABF" w14:textId="77777777" w:rsidTr="00C51144">
        <w:trPr>
          <w:trHeight w:val="660"/>
        </w:trPr>
        <w:tc>
          <w:tcPr>
            <w:tcW w:w="2511"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hideMark/>
          </w:tcPr>
          <w:p w14:paraId="5D52DBA6" w14:textId="77777777" w:rsidR="00BE4F0F" w:rsidRPr="001144F7" w:rsidRDefault="00BE4F0F" w:rsidP="00144EC6">
            <w:pPr>
              <w:spacing w:after="0" w:line="240" w:lineRule="auto"/>
              <w:jc w:val="center"/>
              <w:rPr>
                <w:rFonts w:ascii="GHEA Grapalat" w:eastAsia="Times New Roman" w:hAnsi="GHEA Grapalat" w:cs="Calibri"/>
                <w:b/>
                <w:bCs/>
                <w:color w:val="000000"/>
                <w:sz w:val="18"/>
                <w:szCs w:val="18"/>
                <w:lang w:val="hy-AM"/>
              </w:rPr>
            </w:pPr>
            <w:r w:rsidRPr="001144F7">
              <w:rPr>
                <w:rFonts w:ascii="Calibri" w:eastAsia="Times New Roman" w:hAnsi="Calibri" w:cs="Calibri"/>
                <w:b/>
                <w:bCs/>
                <w:color w:val="000000"/>
                <w:sz w:val="18"/>
                <w:szCs w:val="18"/>
                <w:lang w:val="hy-AM"/>
              </w:rPr>
              <w:t> </w:t>
            </w:r>
          </w:p>
        </w:tc>
        <w:tc>
          <w:tcPr>
            <w:tcW w:w="1538" w:type="dxa"/>
            <w:tcBorders>
              <w:top w:val="single" w:sz="4" w:space="0" w:color="auto"/>
              <w:left w:val="nil"/>
              <w:bottom w:val="single" w:sz="4" w:space="0" w:color="auto"/>
              <w:right w:val="single" w:sz="4" w:space="0" w:color="auto"/>
            </w:tcBorders>
            <w:shd w:val="clear" w:color="auto" w:fill="D9E2F3" w:themeFill="accent1" w:themeFillTint="33"/>
            <w:noWrap/>
            <w:hideMark/>
          </w:tcPr>
          <w:p w14:paraId="4EC15176" w14:textId="77777777" w:rsidR="00BE4F0F" w:rsidRPr="001144F7" w:rsidRDefault="00BE4F0F" w:rsidP="00144EC6">
            <w:pPr>
              <w:spacing w:after="0" w:line="240" w:lineRule="auto"/>
              <w:jc w:val="center"/>
              <w:rPr>
                <w:rFonts w:ascii="GHEA Grapalat" w:eastAsia="Times New Roman" w:hAnsi="GHEA Grapalat" w:cs="Calibri"/>
                <w:bCs/>
                <w:color w:val="000000"/>
                <w:sz w:val="18"/>
                <w:szCs w:val="18"/>
                <w:lang w:val="en-US"/>
              </w:rPr>
            </w:pPr>
            <w:r w:rsidRPr="001144F7">
              <w:rPr>
                <w:rFonts w:ascii="GHEA Grapalat" w:eastAsia="Times New Roman" w:hAnsi="GHEA Grapalat" w:cs="Calibri"/>
                <w:bCs/>
                <w:color w:val="000000"/>
                <w:sz w:val="18"/>
                <w:szCs w:val="18"/>
                <w:lang w:val="en-US"/>
              </w:rPr>
              <w:t>Ընդամենը</w:t>
            </w:r>
          </w:p>
        </w:tc>
        <w:tc>
          <w:tcPr>
            <w:tcW w:w="1538" w:type="dxa"/>
            <w:tcBorders>
              <w:top w:val="single" w:sz="4" w:space="0" w:color="auto"/>
              <w:left w:val="nil"/>
              <w:bottom w:val="single" w:sz="4" w:space="0" w:color="auto"/>
              <w:right w:val="single" w:sz="4" w:space="0" w:color="auto"/>
            </w:tcBorders>
            <w:shd w:val="clear" w:color="auto" w:fill="D9E2F3" w:themeFill="accent1" w:themeFillTint="33"/>
            <w:hideMark/>
          </w:tcPr>
          <w:p w14:paraId="695EF3C2" w14:textId="77777777" w:rsidR="00BE4F0F" w:rsidRPr="001144F7" w:rsidRDefault="00BE4F0F" w:rsidP="00144EC6">
            <w:pPr>
              <w:spacing w:after="0" w:line="240" w:lineRule="auto"/>
              <w:jc w:val="center"/>
              <w:rPr>
                <w:rFonts w:ascii="GHEA Grapalat" w:eastAsia="Times New Roman" w:hAnsi="GHEA Grapalat" w:cs="Calibri"/>
                <w:bCs/>
                <w:color w:val="000000"/>
                <w:sz w:val="18"/>
                <w:szCs w:val="18"/>
                <w:lang w:val="en-US"/>
              </w:rPr>
            </w:pPr>
            <w:r w:rsidRPr="001144F7">
              <w:rPr>
                <w:rFonts w:ascii="GHEA Grapalat" w:eastAsia="Times New Roman" w:hAnsi="GHEA Grapalat" w:cs="Calibri"/>
                <w:bCs/>
                <w:color w:val="000000"/>
                <w:sz w:val="18"/>
                <w:szCs w:val="18"/>
                <w:lang w:val="en-US"/>
              </w:rPr>
              <w:t>≥90%</w:t>
            </w:r>
            <w:r w:rsidRPr="001144F7">
              <w:rPr>
                <w:rFonts w:ascii="GHEA Grapalat" w:eastAsia="Times New Roman" w:hAnsi="GHEA Grapalat" w:cs="Calibri"/>
                <w:bCs/>
                <w:color w:val="000000"/>
                <w:sz w:val="18"/>
                <w:szCs w:val="18"/>
                <w:lang w:val="en-US"/>
              </w:rPr>
              <w:br/>
              <w:t>(բարձր)</w:t>
            </w:r>
          </w:p>
        </w:tc>
        <w:tc>
          <w:tcPr>
            <w:tcW w:w="1538" w:type="dxa"/>
            <w:tcBorders>
              <w:top w:val="single" w:sz="4" w:space="0" w:color="auto"/>
              <w:left w:val="nil"/>
              <w:bottom w:val="single" w:sz="4" w:space="0" w:color="auto"/>
              <w:right w:val="single" w:sz="4" w:space="0" w:color="auto"/>
            </w:tcBorders>
            <w:shd w:val="clear" w:color="auto" w:fill="D9E2F3" w:themeFill="accent1" w:themeFillTint="33"/>
            <w:hideMark/>
          </w:tcPr>
          <w:p w14:paraId="7ABA35C9" w14:textId="77777777" w:rsidR="00BE4F0F" w:rsidRPr="001144F7" w:rsidRDefault="00BE4F0F" w:rsidP="00144EC6">
            <w:pPr>
              <w:spacing w:after="0" w:line="240" w:lineRule="auto"/>
              <w:jc w:val="center"/>
              <w:rPr>
                <w:rFonts w:ascii="GHEA Grapalat" w:eastAsia="Times New Roman" w:hAnsi="GHEA Grapalat" w:cs="Calibri"/>
                <w:bCs/>
                <w:color w:val="000000"/>
                <w:sz w:val="18"/>
                <w:szCs w:val="18"/>
                <w:lang w:val="en-US"/>
              </w:rPr>
            </w:pPr>
            <w:r w:rsidRPr="001144F7">
              <w:rPr>
                <w:rFonts w:ascii="GHEA Grapalat" w:eastAsia="Times New Roman" w:hAnsi="GHEA Grapalat" w:cs="Calibri"/>
                <w:bCs/>
                <w:color w:val="000000"/>
                <w:sz w:val="18"/>
                <w:szCs w:val="18"/>
                <w:lang w:val="en-US"/>
              </w:rPr>
              <w:t>75–89%</w:t>
            </w:r>
            <w:r w:rsidRPr="001144F7">
              <w:rPr>
                <w:rFonts w:ascii="GHEA Grapalat" w:eastAsia="Times New Roman" w:hAnsi="GHEA Grapalat" w:cs="Calibri"/>
                <w:bCs/>
                <w:color w:val="000000"/>
                <w:sz w:val="18"/>
                <w:szCs w:val="18"/>
                <w:lang w:val="en-US"/>
              </w:rPr>
              <w:br/>
              <w:t>(բավարար)</w:t>
            </w:r>
          </w:p>
        </w:tc>
        <w:tc>
          <w:tcPr>
            <w:tcW w:w="1538" w:type="dxa"/>
            <w:tcBorders>
              <w:top w:val="single" w:sz="4" w:space="0" w:color="auto"/>
              <w:left w:val="nil"/>
              <w:bottom w:val="single" w:sz="4" w:space="0" w:color="auto"/>
              <w:right w:val="single" w:sz="4" w:space="0" w:color="auto"/>
            </w:tcBorders>
            <w:shd w:val="clear" w:color="auto" w:fill="D9E2F3" w:themeFill="accent1" w:themeFillTint="33"/>
            <w:hideMark/>
          </w:tcPr>
          <w:p w14:paraId="54AE57D4" w14:textId="77777777" w:rsidR="00BE4F0F" w:rsidRPr="001144F7" w:rsidRDefault="00BE4F0F" w:rsidP="00144EC6">
            <w:pPr>
              <w:spacing w:after="0" w:line="240" w:lineRule="auto"/>
              <w:jc w:val="center"/>
              <w:rPr>
                <w:rFonts w:ascii="GHEA Grapalat" w:eastAsia="Times New Roman" w:hAnsi="GHEA Grapalat" w:cs="Calibri"/>
                <w:bCs/>
                <w:color w:val="000000"/>
                <w:sz w:val="18"/>
                <w:szCs w:val="18"/>
                <w:lang w:val="en-US"/>
              </w:rPr>
            </w:pPr>
            <w:r w:rsidRPr="001144F7">
              <w:rPr>
                <w:rFonts w:ascii="GHEA Grapalat" w:eastAsia="Times New Roman" w:hAnsi="GHEA Grapalat" w:cs="Calibri"/>
                <w:bCs/>
                <w:color w:val="000000"/>
                <w:sz w:val="18"/>
                <w:szCs w:val="18"/>
                <w:lang w:val="en-US"/>
              </w:rPr>
              <w:t>50–74%</w:t>
            </w:r>
            <w:r w:rsidRPr="001144F7">
              <w:rPr>
                <w:rFonts w:ascii="GHEA Grapalat" w:eastAsia="Times New Roman" w:hAnsi="GHEA Grapalat" w:cs="Calibri"/>
                <w:bCs/>
                <w:color w:val="000000"/>
                <w:sz w:val="18"/>
                <w:szCs w:val="18"/>
                <w:lang w:val="en-US"/>
              </w:rPr>
              <w:br/>
              <w:t>(միջին)</w:t>
            </w:r>
          </w:p>
        </w:tc>
        <w:tc>
          <w:tcPr>
            <w:tcW w:w="1538" w:type="dxa"/>
            <w:tcBorders>
              <w:top w:val="single" w:sz="4" w:space="0" w:color="auto"/>
              <w:left w:val="nil"/>
              <w:bottom w:val="single" w:sz="4" w:space="0" w:color="auto"/>
              <w:right w:val="single" w:sz="4" w:space="0" w:color="auto"/>
            </w:tcBorders>
            <w:shd w:val="clear" w:color="auto" w:fill="D9E2F3" w:themeFill="accent1" w:themeFillTint="33"/>
            <w:hideMark/>
          </w:tcPr>
          <w:p w14:paraId="3F6C4AF0" w14:textId="77777777" w:rsidR="00BE4F0F" w:rsidRPr="001144F7" w:rsidRDefault="00BE4F0F" w:rsidP="00144EC6">
            <w:pPr>
              <w:spacing w:after="0" w:line="240" w:lineRule="auto"/>
              <w:jc w:val="center"/>
              <w:rPr>
                <w:rFonts w:ascii="GHEA Grapalat" w:eastAsia="Times New Roman" w:hAnsi="GHEA Grapalat" w:cs="Calibri"/>
                <w:bCs/>
                <w:color w:val="000000"/>
                <w:sz w:val="18"/>
                <w:szCs w:val="18"/>
                <w:lang w:val="en-US"/>
              </w:rPr>
            </w:pPr>
            <w:r w:rsidRPr="001144F7">
              <w:rPr>
                <w:rFonts w:ascii="GHEA Grapalat" w:eastAsia="Times New Roman" w:hAnsi="GHEA Grapalat" w:cs="Calibri"/>
                <w:bCs/>
                <w:color w:val="000000"/>
                <w:sz w:val="18"/>
                <w:szCs w:val="18"/>
                <w:lang w:val="en-US"/>
              </w:rPr>
              <w:t>&lt;50%</w:t>
            </w:r>
            <w:r w:rsidRPr="001144F7">
              <w:rPr>
                <w:rFonts w:ascii="GHEA Grapalat" w:eastAsia="Times New Roman" w:hAnsi="GHEA Grapalat" w:cs="Calibri"/>
                <w:bCs/>
                <w:color w:val="000000"/>
                <w:sz w:val="18"/>
                <w:szCs w:val="18"/>
                <w:lang w:val="en-US"/>
              </w:rPr>
              <w:br/>
              <w:t>(անբավարար)</w:t>
            </w:r>
          </w:p>
        </w:tc>
      </w:tr>
      <w:tr w:rsidR="00BE4F0F" w:rsidRPr="001144F7" w14:paraId="76CE7901" w14:textId="77777777" w:rsidTr="00C51144">
        <w:trPr>
          <w:trHeight w:val="450"/>
        </w:trPr>
        <w:tc>
          <w:tcPr>
            <w:tcW w:w="2511" w:type="dxa"/>
            <w:tcBorders>
              <w:top w:val="nil"/>
              <w:left w:val="single" w:sz="4" w:space="0" w:color="auto"/>
              <w:bottom w:val="single" w:sz="4" w:space="0" w:color="auto"/>
              <w:right w:val="single" w:sz="4" w:space="0" w:color="auto"/>
            </w:tcBorders>
            <w:noWrap/>
            <w:hideMark/>
          </w:tcPr>
          <w:p w14:paraId="309FF7E5" w14:textId="77777777" w:rsidR="00BE4F0F" w:rsidRPr="001144F7" w:rsidRDefault="00BE4F0F" w:rsidP="00144EC6">
            <w:pPr>
              <w:spacing w:after="0" w:line="240" w:lineRule="auto"/>
              <w:rPr>
                <w:rFonts w:ascii="GHEA Grapalat" w:hAnsi="GHEA Grapalat"/>
                <w:sz w:val="18"/>
                <w:szCs w:val="18"/>
                <w:lang w:val="hy-AM"/>
              </w:rPr>
            </w:pPr>
            <w:r w:rsidRPr="001144F7">
              <w:rPr>
                <w:rFonts w:ascii="GHEA Grapalat" w:hAnsi="GHEA Grapalat"/>
                <w:sz w:val="18"/>
                <w:szCs w:val="18"/>
                <w:lang w:val="hy-AM"/>
              </w:rPr>
              <w:t>Ծրագրեր</w:t>
            </w:r>
          </w:p>
        </w:tc>
        <w:tc>
          <w:tcPr>
            <w:tcW w:w="1538" w:type="dxa"/>
            <w:tcBorders>
              <w:top w:val="nil"/>
              <w:left w:val="nil"/>
              <w:bottom w:val="single" w:sz="4" w:space="0" w:color="auto"/>
              <w:right w:val="single" w:sz="4" w:space="0" w:color="auto"/>
            </w:tcBorders>
            <w:noWrap/>
          </w:tcPr>
          <w:p w14:paraId="03F5E31D" w14:textId="77777777" w:rsidR="00BE4F0F" w:rsidRPr="001144F7" w:rsidRDefault="00BE4F0F" w:rsidP="00144EC6">
            <w:pPr>
              <w:spacing w:after="0" w:line="240" w:lineRule="auto"/>
              <w:jc w:val="right"/>
              <w:rPr>
                <w:rFonts w:ascii="GHEA Grapalat" w:eastAsia="Times New Roman" w:hAnsi="GHEA Grapalat" w:cs="Calibri"/>
                <w:color w:val="000000"/>
                <w:sz w:val="18"/>
                <w:szCs w:val="18"/>
                <w:lang w:val="hy-AM"/>
              </w:rPr>
            </w:pPr>
            <w:r w:rsidRPr="001144F7">
              <w:rPr>
                <w:rFonts w:ascii="GHEA Grapalat" w:eastAsia="Times New Roman" w:hAnsi="GHEA Grapalat" w:cs="Calibri"/>
                <w:color w:val="000000"/>
                <w:sz w:val="18"/>
                <w:szCs w:val="18"/>
                <w:lang w:val="en-US"/>
              </w:rPr>
              <w:t>1</w:t>
            </w:r>
          </w:p>
        </w:tc>
        <w:tc>
          <w:tcPr>
            <w:tcW w:w="1538" w:type="dxa"/>
            <w:tcBorders>
              <w:top w:val="nil"/>
              <w:left w:val="nil"/>
              <w:bottom w:val="single" w:sz="4" w:space="0" w:color="auto"/>
              <w:right w:val="single" w:sz="4" w:space="0" w:color="auto"/>
            </w:tcBorders>
            <w:noWrap/>
          </w:tcPr>
          <w:p w14:paraId="0B1677A0" w14:textId="535EC89C" w:rsidR="00BE4F0F" w:rsidRPr="001144F7" w:rsidRDefault="00805878" w:rsidP="00144EC6">
            <w:pPr>
              <w:spacing w:after="0" w:line="240" w:lineRule="auto"/>
              <w:jc w:val="right"/>
              <w:rPr>
                <w:rFonts w:ascii="GHEA Grapalat" w:eastAsia="Times New Roman" w:hAnsi="GHEA Grapalat" w:cs="Calibri"/>
                <w:color w:val="000000"/>
                <w:sz w:val="18"/>
                <w:szCs w:val="18"/>
                <w:lang w:val="en-US"/>
              </w:rPr>
            </w:pPr>
            <w:r w:rsidRPr="001144F7">
              <w:rPr>
                <w:rFonts w:ascii="GHEA Grapalat" w:eastAsia="Times New Roman" w:hAnsi="GHEA Grapalat" w:cs="Calibri"/>
                <w:color w:val="000000"/>
                <w:sz w:val="18"/>
                <w:szCs w:val="18"/>
                <w:lang w:val="en-US"/>
              </w:rPr>
              <w:t>1</w:t>
            </w:r>
          </w:p>
        </w:tc>
        <w:tc>
          <w:tcPr>
            <w:tcW w:w="1538" w:type="dxa"/>
            <w:tcBorders>
              <w:top w:val="nil"/>
              <w:left w:val="nil"/>
              <w:bottom w:val="single" w:sz="4" w:space="0" w:color="auto"/>
              <w:right w:val="single" w:sz="4" w:space="0" w:color="auto"/>
            </w:tcBorders>
            <w:noWrap/>
          </w:tcPr>
          <w:p w14:paraId="77F7EF6B" w14:textId="548363F6" w:rsidR="00BE4F0F" w:rsidRPr="001144F7" w:rsidRDefault="00805878" w:rsidP="00144EC6">
            <w:pPr>
              <w:spacing w:after="0" w:line="240" w:lineRule="auto"/>
              <w:jc w:val="right"/>
              <w:rPr>
                <w:rFonts w:ascii="GHEA Grapalat" w:eastAsia="Times New Roman" w:hAnsi="GHEA Grapalat" w:cs="Calibri"/>
                <w:color w:val="000000"/>
                <w:sz w:val="18"/>
                <w:szCs w:val="18"/>
                <w:lang w:val="en-US"/>
              </w:rPr>
            </w:pPr>
            <w:r w:rsidRPr="001144F7">
              <w:rPr>
                <w:rFonts w:ascii="GHEA Grapalat" w:eastAsia="Times New Roman" w:hAnsi="GHEA Grapalat" w:cs="Calibri"/>
                <w:color w:val="000000"/>
                <w:sz w:val="18"/>
                <w:szCs w:val="18"/>
                <w:lang w:val="en-US"/>
              </w:rPr>
              <w:t>-</w:t>
            </w:r>
          </w:p>
        </w:tc>
        <w:tc>
          <w:tcPr>
            <w:tcW w:w="1538" w:type="dxa"/>
            <w:tcBorders>
              <w:top w:val="nil"/>
              <w:left w:val="nil"/>
              <w:bottom w:val="single" w:sz="4" w:space="0" w:color="auto"/>
              <w:right w:val="single" w:sz="4" w:space="0" w:color="auto"/>
            </w:tcBorders>
            <w:noWrap/>
          </w:tcPr>
          <w:p w14:paraId="7DA8C1D8" w14:textId="77777777" w:rsidR="00BE4F0F" w:rsidRPr="001144F7" w:rsidRDefault="00BE4F0F" w:rsidP="00144EC6">
            <w:pPr>
              <w:spacing w:after="0" w:line="240" w:lineRule="auto"/>
              <w:jc w:val="right"/>
              <w:rPr>
                <w:rFonts w:ascii="GHEA Grapalat" w:eastAsia="Times New Roman" w:hAnsi="GHEA Grapalat" w:cs="Calibri"/>
                <w:color w:val="000000"/>
                <w:sz w:val="18"/>
                <w:szCs w:val="18"/>
                <w:lang w:val="hy-AM"/>
              </w:rPr>
            </w:pPr>
            <w:r w:rsidRPr="001144F7">
              <w:rPr>
                <w:rFonts w:ascii="GHEA Grapalat" w:eastAsia="Times New Roman" w:hAnsi="GHEA Grapalat" w:cs="Calibri"/>
                <w:color w:val="000000"/>
                <w:sz w:val="18"/>
                <w:szCs w:val="18"/>
                <w:lang w:val="en-US"/>
              </w:rPr>
              <w:t>-</w:t>
            </w:r>
          </w:p>
        </w:tc>
        <w:tc>
          <w:tcPr>
            <w:tcW w:w="1538" w:type="dxa"/>
            <w:tcBorders>
              <w:top w:val="nil"/>
              <w:left w:val="nil"/>
              <w:bottom w:val="single" w:sz="4" w:space="0" w:color="auto"/>
              <w:right w:val="single" w:sz="4" w:space="0" w:color="auto"/>
            </w:tcBorders>
            <w:noWrap/>
          </w:tcPr>
          <w:p w14:paraId="4E2183EA" w14:textId="77777777" w:rsidR="00BE4F0F" w:rsidRPr="001144F7" w:rsidRDefault="00BE4F0F" w:rsidP="00144EC6">
            <w:pPr>
              <w:spacing w:after="0" w:line="240" w:lineRule="auto"/>
              <w:jc w:val="right"/>
              <w:rPr>
                <w:rFonts w:ascii="GHEA Grapalat" w:eastAsia="Times New Roman" w:hAnsi="GHEA Grapalat" w:cs="Calibri"/>
                <w:color w:val="000000"/>
                <w:sz w:val="18"/>
                <w:szCs w:val="18"/>
                <w:lang w:val="hy-AM"/>
              </w:rPr>
            </w:pPr>
            <w:r w:rsidRPr="001144F7">
              <w:rPr>
                <w:rFonts w:ascii="GHEA Grapalat" w:eastAsia="Times New Roman" w:hAnsi="GHEA Grapalat" w:cs="Calibri"/>
                <w:color w:val="000000"/>
                <w:sz w:val="18"/>
                <w:szCs w:val="18"/>
                <w:lang w:val="en-US"/>
              </w:rPr>
              <w:t>-</w:t>
            </w:r>
          </w:p>
        </w:tc>
      </w:tr>
      <w:tr w:rsidR="00BE4F0F" w:rsidRPr="001144F7" w14:paraId="6739165A" w14:textId="77777777" w:rsidTr="00C51144">
        <w:trPr>
          <w:trHeight w:val="450"/>
        </w:trPr>
        <w:tc>
          <w:tcPr>
            <w:tcW w:w="2511" w:type="dxa"/>
            <w:tcBorders>
              <w:top w:val="nil"/>
              <w:left w:val="single" w:sz="4" w:space="0" w:color="auto"/>
              <w:bottom w:val="single" w:sz="4" w:space="0" w:color="auto"/>
              <w:right w:val="single" w:sz="4" w:space="0" w:color="auto"/>
            </w:tcBorders>
            <w:noWrap/>
            <w:hideMark/>
          </w:tcPr>
          <w:p w14:paraId="6A0502C3" w14:textId="77777777" w:rsidR="00BE4F0F" w:rsidRPr="001144F7" w:rsidRDefault="00BE4F0F" w:rsidP="00144EC6">
            <w:pPr>
              <w:spacing w:after="0" w:line="240" w:lineRule="auto"/>
              <w:rPr>
                <w:rFonts w:ascii="GHEA Grapalat" w:hAnsi="GHEA Grapalat"/>
                <w:sz w:val="18"/>
                <w:szCs w:val="18"/>
                <w:lang w:val="hy-AM"/>
              </w:rPr>
            </w:pPr>
            <w:r w:rsidRPr="001144F7">
              <w:rPr>
                <w:rFonts w:ascii="GHEA Grapalat" w:hAnsi="GHEA Grapalat"/>
                <w:sz w:val="18"/>
                <w:szCs w:val="18"/>
                <w:lang w:val="hy-AM"/>
              </w:rPr>
              <w:t>Միջոցառումներ</w:t>
            </w:r>
          </w:p>
        </w:tc>
        <w:tc>
          <w:tcPr>
            <w:tcW w:w="1538" w:type="dxa"/>
            <w:tcBorders>
              <w:top w:val="nil"/>
              <w:left w:val="nil"/>
              <w:bottom w:val="single" w:sz="4" w:space="0" w:color="auto"/>
              <w:right w:val="single" w:sz="4" w:space="0" w:color="auto"/>
            </w:tcBorders>
            <w:noWrap/>
          </w:tcPr>
          <w:p w14:paraId="5D47E627" w14:textId="77777777" w:rsidR="00BE4F0F" w:rsidRPr="001144F7" w:rsidRDefault="00BE4F0F" w:rsidP="00144EC6">
            <w:pPr>
              <w:spacing w:after="0" w:line="240" w:lineRule="auto"/>
              <w:jc w:val="right"/>
              <w:rPr>
                <w:rFonts w:ascii="GHEA Grapalat" w:eastAsia="Times New Roman" w:hAnsi="GHEA Grapalat" w:cs="Calibri"/>
                <w:color w:val="000000"/>
                <w:sz w:val="18"/>
                <w:szCs w:val="18"/>
                <w:lang w:val="hy-AM"/>
              </w:rPr>
            </w:pPr>
            <w:r w:rsidRPr="001144F7">
              <w:rPr>
                <w:rFonts w:ascii="GHEA Grapalat" w:eastAsia="Times New Roman" w:hAnsi="GHEA Grapalat" w:cs="Calibri"/>
                <w:color w:val="000000"/>
                <w:sz w:val="18"/>
                <w:szCs w:val="18"/>
                <w:lang w:val="hy-AM"/>
              </w:rPr>
              <w:t>5</w:t>
            </w:r>
          </w:p>
        </w:tc>
        <w:tc>
          <w:tcPr>
            <w:tcW w:w="1538" w:type="dxa"/>
            <w:tcBorders>
              <w:top w:val="nil"/>
              <w:left w:val="nil"/>
              <w:bottom w:val="single" w:sz="4" w:space="0" w:color="auto"/>
              <w:right w:val="single" w:sz="4" w:space="0" w:color="auto"/>
            </w:tcBorders>
            <w:noWrap/>
          </w:tcPr>
          <w:p w14:paraId="2A5554EA" w14:textId="5282ED9F" w:rsidR="00BE4F0F" w:rsidRPr="001144F7" w:rsidRDefault="00805878" w:rsidP="00144EC6">
            <w:pPr>
              <w:spacing w:after="0" w:line="240" w:lineRule="auto"/>
              <w:jc w:val="right"/>
              <w:rPr>
                <w:rFonts w:ascii="GHEA Grapalat" w:eastAsia="Times New Roman" w:hAnsi="GHEA Grapalat" w:cs="Calibri"/>
                <w:color w:val="000000"/>
                <w:sz w:val="18"/>
                <w:szCs w:val="18"/>
                <w:lang w:val="hy-AM"/>
              </w:rPr>
            </w:pPr>
            <w:r w:rsidRPr="001144F7">
              <w:rPr>
                <w:rFonts w:ascii="GHEA Grapalat" w:eastAsia="Times New Roman" w:hAnsi="GHEA Grapalat" w:cs="Calibri"/>
                <w:color w:val="000000"/>
                <w:sz w:val="18"/>
                <w:szCs w:val="18"/>
                <w:lang w:val="hy-AM"/>
              </w:rPr>
              <w:t>2</w:t>
            </w:r>
          </w:p>
        </w:tc>
        <w:tc>
          <w:tcPr>
            <w:tcW w:w="1538" w:type="dxa"/>
            <w:tcBorders>
              <w:top w:val="nil"/>
              <w:left w:val="nil"/>
              <w:bottom w:val="single" w:sz="4" w:space="0" w:color="auto"/>
              <w:right w:val="single" w:sz="4" w:space="0" w:color="auto"/>
            </w:tcBorders>
            <w:noWrap/>
          </w:tcPr>
          <w:p w14:paraId="26A75A51" w14:textId="6B4C01BA" w:rsidR="00BE4F0F" w:rsidRPr="001144F7" w:rsidRDefault="00805878" w:rsidP="00144EC6">
            <w:pPr>
              <w:spacing w:after="0" w:line="240" w:lineRule="auto"/>
              <w:jc w:val="right"/>
              <w:rPr>
                <w:rFonts w:ascii="GHEA Grapalat" w:eastAsia="Times New Roman" w:hAnsi="GHEA Grapalat" w:cs="Calibri"/>
                <w:color w:val="000000"/>
                <w:sz w:val="18"/>
                <w:szCs w:val="18"/>
                <w:lang w:val="hy-AM"/>
              </w:rPr>
            </w:pPr>
            <w:r w:rsidRPr="001144F7">
              <w:rPr>
                <w:rFonts w:ascii="GHEA Grapalat" w:eastAsia="Times New Roman" w:hAnsi="GHEA Grapalat" w:cs="Calibri"/>
                <w:color w:val="000000"/>
                <w:sz w:val="18"/>
                <w:szCs w:val="18"/>
                <w:lang w:val="hy-AM"/>
              </w:rPr>
              <w:t>2</w:t>
            </w:r>
          </w:p>
        </w:tc>
        <w:tc>
          <w:tcPr>
            <w:tcW w:w="1538" w:type="dxa"/>
            <w:tcBorders>
              <w:top w:val="nil"/>
              <w:left w:val="nil"/>
              <w:bottom w:val="single" w:sz="4" w:space="0" w:color="auto"/>
              <w:right w:val="single" w:sz="4" w:space="0" w:color="auto"/>
            </w:tcBorders>
            <w:noWrap/>
          </w:tcPr>
          <w:p w14:paraId="7D40AFF0" w14:textId="277C0283" w:rsidR="00BE4F0F" w:rsidRPr="001144F7" w:rsidRDefault="00805878" w:rsidP="00144EC6">
            <w:pPr>
              <w:spacing w:after="0" w:line="240" w:lineRule="auto"/>
              <w:jc w:val="right"/>
              <w:rPr>
                <w:rFonts w:ascii="GHEA Grapalat" w:eastAsia="Times New Roman" w:hAnsi="GHEA Grapalat" w:cs="Calibri"/>
                <w:color w:val="000000"/>
                <w:sz w:val="18"/>
                <w:szCs w:val="18"/>
                <w:lang w:val="hy-AM"/>
              </w:rPr>
            </w:pPr>
            <w:r w:rsidRPr="001144F7">
              <w:rPr>
                <w:rFonts w:ascii="GHEA Grapalat" w:eastAsia="Times New Roman" w:hAnsi="GHEA Grapalat" w:cs="Calibri"/>
                <w:color w:val="000000"/>
                <w:sz w:val="18"/>
                <w:szCs w:val="18"/>
                <w:lang w:val="en-US"/>
              </w:rPr>
              <w:t>1</w:t>
            </w:r>
          </w:p>
        </w:tc>
        <w:tc>
          <w:tcPr>
            <w:tcW w:w="1538" w:type="dxa"/>
            <w:tcBorders>
              <w:top w:val="nil"/>
              <w:left w:val="nil"/>
              <w:bottom w:val="single" w:sz="4" w:space="0" w:color="auto"/>
              <w:right w:val="single" w:sz="4" w:space="0" w:color="auto"/>
            </w:tcBorders>
            <w:noWrap/>
          </w:tcPr>
          <w:p w14:paraId="35AA7436" w14:textId="10B9D04D" w:rsidR="00BE4F0F" w:rsidRPr="001144F7" w:rsidRDefault="00805878" w:rsidP="00144EC6">
            <w:pPr>
              <w:spacing w:after="0" w:line="240" w:lineRule="auto"/>
              <w:jc w:val="right"/>
              <w:rPr>
                <w:rFonts w:ascii="GHEA Grapalat" w:eastAsia="Times New Roman" w:hAnsi="GHEA Grapalat" w:cs="Calibri"/>
                <w:color w:val="000000"/>
                <w:sz w:val="18"/>
                <w:szCs w:val="18"/>
                <w:lang w:val="hy-AM"/>
              </w:rPr>
            </w:pPr>
            <w:r w:rsidRPr="001144F7">
              <w:rPr>
                <w:rFonts w:ascii="GHEA Grapalat" w:eastAsia="Times New Roman" w:hAnsi="GHEA Grapalat" w:cs="Calibri"/>
                <w:color w:val="000000"/>
                <w:sz w:val="18"/>
                <w:szCs w:val="18"/>
                <w:lang w:val="en-US"/>
              </w:rPr>
              <w:t>-</w:t>
            </w:r>
          </w:p>
        </w:tc>
      </w:tr>
    </w:tbl>
    <w:p w14:paraId="30398214" w14:textId="0C976A92" w:rsidR="00C51144" w:rsidRDefault="00C51144" w:rsidP="004C2B53">
      <w:pPr>
        <w:spacing w:after="0" w:line="276" w:lineRule="auto"/>
        <w:ind w:firstLine="567"/>
        <w:jc w:val="both"/>
        <w:rPr>
          <w:rFonts w:ascii="GHEA Grapalat" w:hAnsi="GHEA Grapalat"/>
          <w:lang w:val="hy-AM"/>
        </w:rPr>
      </w:pPr>
    </w:p>
    <w:p w14:paraId="4CF7FF69" w14:textId="77777777" w:rsidR="007A7382" w:rsidRPr="001E354D" w:rsidRDefault="007A7382" w:rsidP="001E354D">
      <w:pPr>
        <w:pStyle w:val="Heading6"/>
        <w:numPr>
          <w:ilvl w:val="5"/>
          <w:numId w:val="29"/>
        </w:numPr>
        <w:tabs>
          <w:tab w:val="left" w:pos="1985"/>
        </w:tabs>
        <w:spacing w:before="0" w:after="240" w:line="276" w:lineRule="auto"/>
        <w:ind w:left="567" w:firstLine="0"/>
        <w:rPr>
          <w:rFonts w:ascii="GHEA Grapalat" w:hAnsi="GHEA Grapalat"/>
          <w:b/>
          <w:color w:val="auto"/>
          <w:sz w:val="24"/>
          <w:szCs w:val="24"/>
        </w:rPr>
      </w:pPr>
      <w:r w:rsidRPr="007A7382">
        <w:rPr>
          <w:rFonts w:ascii="GHEA Grapalat" w:hAnsi="GHEA Grapalat"/>
          <w:b/>
          <w:color w:val="auto"/>
          <w:sz w:val="24"/>
          <w:szCs w:val="24"/>
        </w:rPr>
        <w:t>Պետական</w:t>
      </w:r>
      <w:r w:rsidRPr="001E354D">
        <w:rPr>
          <w:rFonts w:ascii="GHEA Grapalat" w:hAnsi="GHEA Grapalat"/>
          <w:b/>
          <w:color w:val="auto"/>
          <w:sz w:val="24"/>
          <w:szCs w:val="24"/>
        </w:rPr>
        <w:t xml:space="preserve"> տուրքեր և այլ եկամուտներ</w:t>
      </w:r>
    </w:p>
    <w:p w14:paraId="610E2DE4" w14:textId="76F99590" w:rsidR="007A7382" w:rsidRPr="00DE5A2F" w:rsidRDefault="00443CF9" w:rsidP="00443CF9">
      <w:pPr>
        <w:pStyle w:val="Caption"/>
        <w:keepNext/>
        <w:numPr>
          <w:ilvl w:val="0"/>
          <w:numId w:val="42"/>
        </w:numPr>
        <w:tabs>
          <w:tab w:val="left" w:pos="993"/>
          <w:tab w:val="left" w:pos="1134"/>
          <w:tab w:val="left" w:pos="1276"/>
          <w:tab w:val="left" w:pos="1843"/>
        </w:tabs>
        <w:spacing w:before="0" w:after="0" w:line="276" w:lineRule="auto"/>
        <w:ind w:left="0" w:firstLine="0"/>
        <w:jc w:val="left"/>
        <w:rPr>
          <w:rFonts w:ascii="GHEA Grapalat" w:hAnsi="GHEA Grapalat" w:cs="Sylfaen"/>
          <w:b w:val="0"/>
          <w:iCs/>
          <w:sz w:val="18"/>
          <w:szCs w:val="18"/>
          <w:lang w:val="hy-AM"/>
        </w:rPr>
      </w:pPr>
      <w:r w:rsidRPr="00443CF9">
        <w:rPr>
          <w:rFonts w:ascii="GHEA Grapalat" w:hAnsi="GHEA Grapalat"/>
          <w:sz w:val="18"/>
          <w:szCs w:val="18"/>
          <w:lang w:val="hy-AM"/>
        </w:rPr>
        <w:t>2025</w:t>
      </w:r>
      <w:r w:rsidR="00C651F5">
        <w:rPr>
          <w:rFonts w:ascii="GHEA Grapalat" w:hAnsi="GHEA Grapalat"/>
          <w:sz w:val="18"/>
          <w:szCs w:val="18"/>
          <w:lang w:val="hy-AM"/>
        </w:rPr>
        <w:t xml:space="preserve">թ. </w:t>
      </w:r>
      <w:r w:rsidR="007A7382">
        <w:rPr>
          <w:rFonts w:ascii="GHEA Grapalat" w:hAnsi="GHEA Grapalat"/>
          <w:sz w:val="18"/>
          <w:szCs w:val="18"/>
          <w:lang w:val="hy-AM"/>
        </w:rPr>
        <w:t>ԱԱԾ</w:t>
      </w:r>
      <w:r w:rsidR="007A7382" w:rsidRPr="00DE5A2F">
        <w:rPr>
          <w:rFonts w:ascii="GHEA Grapalat" w:hAnsi="GHEA Grapalat" w:cs="Sylfaen"/>
          <w:iCs/>
          <w:sz w:val="18"/>
          <w:szCs w:val="18"/>
          <w:lang w:val="hy-AM"/>
        </w:rPr>
        <w:t xml:space="preserve"> կողմից գանձված պետական տուրքերը</w:t>
      </w:r>
      <w:r w:rsidR="007A7382">
        <w:rPr>
          <w:rFonts w:ascii="GHEA Grapalat" w:hAnsi="GHEA Grapalat" w:cs="Sylfaen"/>
          <w:iCs/>
          <w:sz w:val="18"/>
          <w:szCs w:val="18"/>
          <w:lang w:val="hy-AM"/>
        </w:rPr>
        <w:t xml:space="preserve"> և այլ եկամուտները</w:t>
      </w:r>
      <w:r w:rsidR="007A7382" w:rsidRPr="00DE5A2F">
        <w:rPr>
          <w:rFonts w:ascii="GHEA Grapalat" w:hAnsi="GHEA Grapalat" w:cs="Sylfaen"/>
          <w:iCs/>
          <w:sz w:val="18"/>
          <w:szCs w:val="18"/>
          <w:lang w:val="hy-AM"/>
        </w:rPr>
        <w:t xml:space="preserve"> (մլն դրամ)</w:t>
      </w:r>
    </w:p>
    <w:tbl>
      <w:tblPr>
        <w:tblStyle w:val="TableGrid"/>
        <w:tblW w:w="10201" w:type="dxa"/>
        <w:tblLook w:val="04A0" w:firstRow="1" w:lastRow="0" w:firstColumn="1" w:lastColumn="0" w:noHBand="0" w:noVBand="1"/>
      </w:tblPr>
      <w:tblGrid>
        <w:gridCol w:w="3539"/>
        <w:gridCol w:w="2126"/>
        <w:gridCol w:w="1985"/>
        <w:gridCol w:w="2551"/>
      </w:tblGrid>
      <w:tr w:rsidR="007A7382" w:rsidRPr="008E6B0E" w14:paraId="73CF8209" w14:textId="77777777" w:rsidTr="00144EC6">
        <w:tc>
          <w:tcPr>
            <w:tcW w:w="3539" w:type="dxa"/>
            <w:shd w:val="clear" w:color="auto" w:fill="D9E2F3"/>
          </w:tcPr>
          <w:p w14:paraId="7803805B" w14:textId="77777777" w:rsidR="007A7382" w:rsidRPr="004C01EA" w:rsidRDefault="007A7382" w:rsidP="00144EC6">
            <w:pPr>
              <w:jc w:val="both"/>
              <w:rPr>
                <w:rFonts w:ascii="GHEA Grapalat" w:hAnsi="GHEA Grapalat" w:cs="Sylfaen"/>
                <w:iCs/>
                <w:sz w:val="18"/>
                <w:szCs w:val="18"/>
                <w:lang w:val="hy-AM"/>
              </w:rPr>
            </w:pPr>
          </w:p>
        </w:tc>
        <w:tc>
          <w:tcPr>
            <w:tcW w:w="2126" w:type="dxa"/>
            <w:shd w:val="clear" w:color="auto" w:fill="D9E2F3"/>
          </w:tcPr>
          <w:p w14:paraId="39601EEA" w14:textId="709F2F64" w:rsidR="007A7382" w:rsidRPr="004C01EA" w:rsidRDefault="003308A7" w:rsidP="00443CF9">
            <w:pPr>
              <w:jc w:val="center"/>
              <w:rPr>
                <w:rFonts w:ascii="GHEA Grapalat" w:hAnsi="GHEA Grapalat" w:cs="Sylfaen"/>
                <w:iCs/>
                <w:sz w:val="18"/>
                <w:szCs w:val="18"/>
                <w:lang w:val="hy-AM"/>
              </w:rPr>
            </w:pPr>
            <w:r>
              <w:rPr>
                <w:rFonts w:ascii="GHEA Grapalat" w:hAnsi="GHEA Grapalat" w:cs="Sylfaen"/>
                <w:iCs/>
                <w:sz w:val="18"/>
                <w:szCs w:val="18"/>
              </w:rPr>
              <w:t>Ճ</w:t>
            </w:r>
            <w:r w:rsidR="007A7382" w:rsidRPr="004C01EA">
              <w:rPr>
                <w:rFonts w:ascii="GHEA Grapalat" w:hAnsi="GHEA Grapalat" w:cs="Sylfaen"/>
                <w:iCs/>
                <w:sz w:val="18"/>
                <w:szCs w:val="18"/>
                <w:lang w:val="hy-AM"/>
              </w:rPr>
              <w:t>շտված պլան</w:t>
            </w:r>
          </w:p>
        </w:tc>
        <w:tc>
          <w:tcPr>
            <w:tcW w:w="1985" w:type="dxa"/>
            <w:shd w:val="clear" w:color="auto" w:fill="D9E2F3"/>
          </w:tcPr>
          <w:p w14:paraId="378EDA97" w14:textId="2C52BE1E" w:rsidR="007A7382" w:rsidRPr="004C01EA" w:rsidRDefault="003308A7" w:rsidP="00144EC6">
            <w:pPr>
              <w:jc w:val="center"/>
              <w:rPr>
                <w:rFonts w:ascii="GHEA Grapalat" w:hAnsi="GHEA Grapalat" w:cs="Sylfaen"/>
                <w:iCs/>
                <w:sz w:val="18"/>
                <w:szCs w:val="18"/>
                <w:lang w:val="hy-AM"/>
              </w:rPr>
            </w:pPr>
            <w:r>
              <w:rPr>
                <w:rFonts w:ascii="GHEA Grapalat" w:hAnsi="GHEA Grapalat" w:cs="Sylfaen"/>
                <w:iCs/>
                <w:sz w:val="18"/>
                <w:szCs w:val="18"/>
              </w:rPr>
              <w:t>Փ</w:t>
            </w:r>
            <w:r w:rsidR="007A7382" w:rsidRPr="004C01EA">
              <w:rPr>
                <w:rFonts w:ascii="GHEA Grapalat" w:hAnsi="GHEA Grapalat" w:cs="Sylfaen"/>
                <w:iCs/>
                <w:sz w:val="18"/>
                <w:szCs w:val="18"/>
                <w:lang w:val="hy-AM"/>
              </w:rPr>
              <w:t>աստ</w:t>
            </w:r>
          </w:p>
        </w:tc>
        <w:tc>
          <w:tcPr>
            <w:tcW w:w="2551" w:type="dxa"/>
            <w:shd w:val="clear" w:color="auto" w:fill="D9E2F3"/>
          </w:tcPr>
          <w:p w14:paraId="7E6495B0" w14:textId="77777777" w:rsidR="007A7382" w:rsidRPr="004C01EA" w:rsidRDefault="007A7382" w:rsidP="00144EC6">
            <w:pPr>
              <w:jc w:val="center"/>
              <w:rPr>
                <w:rFonts w:ascii="GHEA Grapalat" w:hAnsi="GHEA Grapalat" w:cs="Sylfaen"/>
                <w:iCs/>
                <w:sz w:val="18"/>
                <w:szCs w:val="18"/>
                <w:lang w:val="hy-AM"/>
              </w:rPr>
            </w:pPr>
            <w:r w:rsidRPr="004C01EA">
              <w:rPr>
                <w:rFonts w:ascii="GHEA Grapalat" w:hAnsi="GHEA Grapalat" w:cs="Sylfaen"/>
                <w:iCs/>
                <w:sz w:val="18"/>
                <w:szCs w:val="18"/>
                <w:lang w:val="hy-AM"/>
              </w:rPr>
              <w:t xml:space="preserve">Կատարողական ճշտված պլանի նկատմամբ </w:t>
            </w:r>
            <w:r w:rsidRPr="004C01EA">
              <w:rPr>
                <w:rFonts w:ascii="GHEA Grapalat" w:eastAsia="Times New Roman" w:hAnsi="GHEA Grapalat"/>
                <w:noProof/>
                <w:sz w:val="18"/>
                <w:szCs w:val="18"/>
                <w:lang w:val="hy-AM"/>
              </w:rPr>
              <w:t>(</w:t>
            </w:r>
            <w:r w:rsidRPr="004C01EA">
              <w:rPr>
                <w:rFonts w:ascii="GHEA Grapalat" w:eastAsia="Times New Roman" w:hAnsi="GHEA Grapalat" w:cs="Calibri"/>
                <w:noProof/>
                <w:sz w:val="18"/>
                <w:szCs w:val="18"/>
                <w:lang w:val="hy-AM"/>
              </w:rPr>
              <w:t>%</w:t>
            </w:r>
            <w:r w:rsidRPr="004C01EA">
              <w:rPr>
                <w:rFonts w:ascii="GHEA Grapalat" w:eastAsia="Times New Roman" w:hAnsi="GHEA Grapalat"/>
                <w:noProof/>
                <w:sz w:val="18"/>
                <w:szCs w:val="18"/>
                <w:lang w:val="hy-AM"/>
              </w:rPr>
              <w:t>)</w:t>
            </w:r>
          </w:p>
        </w:tc>
      </w:tr>
      <w:tr w:rsidR="007A7382" w:rsidRPr="008E6B0E" w14:paraId="3EC3A7D3" w14:textId="77777777" w:rsidTr="00144EC6">
        <w:tc>
          <w:tcPr>
            <w:tcW w:w="3539" w:type="dxa"/>
          </w:tcPr>
          <w:p w14:paraId="7ABC9245" w14:textId="77777777" w:rsidR="007A7382" w:rsidRPr="007A4A68" w:rsidRDefault="007A7382" w:rsidP="00144EC6">
            <w:pPr>
              <w:jc w:val="both"/>
              <w:rPr>
                <w:rFonts w:ascii="GHEA Grapalat" w:hAnsi="GHEA Grapalat" w:cs="Sylfaen"/>
                <w:iCs/>
                <w:sz w:val="18"/>
                <w:szCs w:val="18"/>
                <w:lang w:val="hy-AM"/>
              </w:rPr>
            </w:pPr>
            <w:r w:rsidRPr="007A4A68">
              <w:rPr>
                <w:rFonts w:ascii="GHEA Grapalat" w:hAnsi="GHEA Grapalat" w:cs="Sylfaen"/>
                <w:iCs/>
                <w:sz w:val="18"/>
                <w:szCs w:val="18"/>
                <w:lang w:val="hy-AM"/>
              </w:rPr>
              <w:t>Պետական տուրքեր</w:t>
            </w:r>
          </w:p>
        </w:tc>
        <w:tc>
          <w:tcPr>
            <w:tcW w:w="2126" w:type="dxa"/>
          </w:tcPr>
          <w:p w14:paraId="2F445CC6" w14:textId="3F365B0C" w:rsidR="007A7382" w:rsidRPr="00443CF9" w:rsidRDefault="00443CF9" w:rsidP="00443CF9">
            <w:pPr>
              <w:jc w:val="right"/>
              <w:rPr>
                <w:rFonts w:ascii="GHEA Grapalat" w:hAnsi="GHEA Grapalat" w:cs="Sylfaen"/>
                <w:iCs/>
                <w:sz w:val="18"/>
                <w:szCs w:val="18"/>
                <w:lang w:val="hy-AM"/>
              </w:rPr>
            </w:pPr>
            <w:r>
              <w:rPr>
                <w:rFonts w:ascii="GHEA Grapalat" w:hAnsi="GHEA Grapalat" w:cs="Sylfaen"/>
                <w:iCs/>
                <w:sz w:val="18"/>
                <w:szCs w:val="18"/>
                <w:lang w:val="hy-AM"/>
              </w:rPr>
              <w:t>120</w:t>
            </w:r>
            <w:r w:rsidR="007A7382" w:rsidRPr="007A4A68">
              <w:rPr>
                <w:rFonts w:ascii="GHEA Grapalat" w:hAnsi="GHEA Grapalat" w:cs="Sylfaen"/>
                <w:iCs/>
                <w:sz w:val="18"/>
                <w:szCs w:val="18"/>
              </w:rPr>
              <w:t>.</w:t>
            </w:r>
            <w:r>
              <w:rPr>
                <w:rFonts w:ascii="GHEA Grapalat" w:hAnsi="GHEA Grapalat" w:cs="Sylfaen"/>
                <w:iCs/>
                <w:sz w:val="18"/>
                <w:szCs w:val="18"/>
                <w:lang w:val="hy-AM"/>
              </w:rPr>
              <w:t>0</w:t>
            </w:r>
          </w:p>
        </w:tc>
        <w:tc>
          <w:tcPr>
            <w:tcW w:w="1985" w:type="dxa"/>
          </w:tcPr>
          <w:p w14:paraId="6CA7ED92" w14:textId="24C08B97" w:rsidR="007A7382" w:rsidRPr="00443CF9" w:rsidRDefault="007A7382" w:rsidP="00443CF9">
            <w:pPr>
              <w:jc w:val="right"/>
              <w:rPr>
                <w:rFonts w:ascii="GHEA Grapalat" w:hAnsi="GHEA Grapalat" w:cs="Sylfaen"/>
                <w:iCs/>
                <w:sz w:val="18"/>
                <w:szCs w:val="18"/>
                <w:lang w:val="hy-AM"/>
              </w:rPr>
            </w:pPr>
            <w:r>
              <w:rPr>
                <w:rFonts w:ascii="GHEA Grapalat" w:hAnsi="GHEA Grapalat" w:cs="Sylfaen"/>
                <w:iCs/>
                <w:sz w:val="18"/>
                <w:szCs w:val="18"/>
                <w:lang w:val="hy-AM"/>
              </w:rPr>
              <w:t>1</w:t>
            </w:r>
            <w:r w:rsidR="00443CF9">
              <w:rPr>
                <w:rFonts w:ascii="GHEA Grapalat" w:hAnsi="GHEA Grapalat" w:cs="Sylfaen"/>
                <w:iCs/>
                <w:sz w:val="18"/>
                <w:szCs w:val="18"/>
                <w:lang w:val="hy-AM"/>
              </w:rPr>
              <w:t>48</w:t>
            </w:r>
            <w:r w:rsidRPr="007A4A68">
              <w:rPr>
                <w:rFonts w:ascii="GHEA Grapalat" w:hAnsi="GHEA Grapalat" w:cs="Sylfaen"/>
                <w:iCs/>
                <w:sz w:val="18"/>
                <w:szCs w:val="18"/>
              </w:rPr>
              <w:t>.</w:t>
            </w:r>
            <w:r w:rsidR="00443CF9">
              <w:rPr>
                <w:rFonts w:ascii="GHEA Grapalat" w:hAnsi="GHEA Grapalat" w:cs="Sylfaen"/>
                <w:iCs/>
                <w:sz w:val="18"/>
                <w:szCs w:val="18"/>
                <w:lang w:val="hy-AM"/>
              </w:rPr>
              <w:t>0</w:t>
            </w:r>
          </w:p>
        </w:tc>
        <w:tc>
          <w:tcPr>
            <w:tcW w:w="2551" w:type="dxa"/>
          </w:tcPr>
          <w:p w14:paraId="0151EB7C" w14:textId="6F9A9A9D" w:rsidR="007A7382" w:rsidRPr="002E69D1" w:rsidRDefault="00443CF9" w:rsidP="00443CF9">
            <w:pPr>
              <w:jc w:val="right"/>
              <w:rPr>
                <w:rFonts w:ascii="GHEA Grapalat" w:hAnsi="GHEA Grapalat" w:cs="Sylfaen"/>
                <w:iCs/>
                <w:sz w:val="18"/>
                <w:szCs w:val="18"/>
                <w:lang w:val="hy-AM"/>
              </w:rPr>
            </w:pPr>
            <w:r>
              <w:rPr>
                <w:rFonts w:ascii="GHEA Grapalat" w:hAnsi="GHEA Grapalat" w:cs="Sylfaen"/>
                <w:iCs/>
                <w:sz w:val="18"/>
                <w:szCs w:val="18"/>
                <w:lang w:val="hy-AM"/>
              </w:rPr>
              <w:t>123</w:t>
            </w:r>
            <w:r w:rsidR="007A7382" w:rsidRPr="007A4A68">
              <w:rPr>
                <w:rFonts w:ascii="GHEA Grapalat" w:hAnsi="GHEA Grapalat" w:cs="Sylfaen"/>
                <w:iCs/>
                <w:sz w:val="18"/>
                <w:szCs w:val="18"/>
              </w:rPr>
              <w:t>.</w:t>
            </w:r>
            <w:r>
              <w:rPr>
                <w:rFonts w:ascii="GHEA Grapalat" w:hAnsi="GHEA Grapalat" w:cs="Sylfaen"/>
                <w:iCs/>
                <w:sz w:val="18"/>
                <w:szCs w:val="18"/>
                <w:lang w:val="hy-AM"/>
              </w:rPr>
              <w:t>4</w:t>
            </w:r>
          </w:p>
        </w:tc>
      </w:tr>
      <w:tr w:rsidR="007A7382" w:rsidRPr="008E6B0E" w14:paraId="015A427E" w14:textId="77777777" w:rsidTr="00144EC6">
        <w:tc>
          <w:tcPr>
            <w:tcW w:w="3539" w:type="dxa"/>
          </w:tcPr>
          <w:p w14:paraId="730A10D5" w14:textId="77777777" w:rsidR="007A7382" w:rsidRPr="007A4A68" w:rsidRDefault="007A7382" w:rsidP="00144EC6">
            <w:pPr>
              <w:jc w:val="both"/>
              <w:rPr>
                <w:rFonts w:ascii="GHEA Grapalat" w:hAnsi="GHEA Grapalat" w:cs="Sylfaen"/>
                <w:iCs/>
                <w:sz w:val="18"/>
                <w:szCs w:val="18"/>
                <w:lang w:val="hy-AM"/>
              </w:rPr>
            </w:pPr>
            <w:r>
              <w:rPr>
                <w:rFonts w:ascii="GHEA Grapalat" w:hAnsi="GHEA Grapalat" w:cs="Sylfaen"/>
                <w:iCs/>
                <w:sz w:val="18"/>
                <w:szCs w:val="18"/>
                <w:lang w:val="hy-AM"/>
              </w:rPr>
              <w:t>Այլ ե</w:t>
            </w:r>
            <w:r w:rsidRPr="007A4A68">
              <w:rPr>
                <w:rFonts w:ascii="GHEA Grapalat" w:hAnsi="GHEA Grapalat" w:cs="Sylfaen"/>
                <w:iCs/>
                <w:sz w:val="18"/>
                <w:szCs w:val="18"/>
                <w:lang w:val="hy-AM"/>
              </w:rPr>
              <w:t>կ</w:t>
            </w:r>
            <w:r>
              <w:rPr>
                <w:rFonts w:ascii="GHEA Grapalat" w:hAnsi="GHEA Grapalat" w:cs="Sylfaen"/>
                <w:iCs/>
                <w:sz w:val="18"/>
                <w:szCs w:val="18"/>
              </w:rPr>
              <w:t>ա</w:t>
            </w:r>
            <w:r>
              <w:rPr>
                <w:rFonts w:ascii="GHEA Grapalat" w:hAnsi="GHEA Grapalat" w:cs="Sylfaen"/>
                <w:iCs/>
                <w:sz w:val="18"/>
                <w:szCs w:val="18"/>
                <w:lang w:val="hy-AM"/>
              </w:rPr>
              <w:t>մուտ</w:t>
            </w:r>
            <w:r w:rsidRPr="007A4A68">
              <w:rPr>
                <w:rFonts w:ascii="GHEA Grapalat" w:hAnsi="GHEA Grapalat" w:cs="Sylfaen"/>
                <w:iCs/>
                <w:sz w:val="18"/>
                <w:szCs w:val="18"/>
                <w:lang w:val="hy-AM"/>
              </w:rPr>
              <w:t>ներ</w:t>
            </w:r>
          </w:p>
        </w:tc>
        <w:tc>
          <w:tcPr>
            <w:tcW w:w="2126" w:type="dxa"/>
          </w:tcPr>
          <w:p w14:paraId="6434B61C" w14:textId="5D895ECD" w:rsidR="007A7382" w:rsidRPr="007A4A68" w:rsidRDefault="00443CF9" w:rsidP="00443CF9">
            <w:pPr>
              <w:jc w:val="right"/>
              <w:rPr>
                <w:rFonts w:ascii="GHEA Grapalat" w:hAnsi="GHEA Grapalat" w:cs="Sylfaen"/>
                <w:iCs/>
                <w:sz w:val="18"/>
                <w:szCs w:val="18"/>
              </w:rPr>
            </w:pPr>
            <w:r>
              <w:rPr>
                <w:rFonts w:ascii="GHEA Grapalat" w:hAnsi="GHEA Grapalat" w:cs="Sylfaen"/>
                <w:iCs/>
                <w:sz w:val="18"/>
                <w:szCs w:val="18"/>
              </w:rPr>
              <w:t>600</w:t>
            </w:r>
            <w:r w:rsidR="007A7382" w:rsidRPr="007A4A68">
              <w:rPr>
                <w:rFonts w:ascii="GHEA Grapalat" w:hAnsi="GHEA Grapalat" w:cs="Sylfaen"/>
                <w:iCs/>
                <w:sz w:val="18"/>
                <w:szCs w:val="18"/>
              </w:rPr>
              <w:t>.</w:t>
            </w:r>
            <w:r w:rsidR="007A7382">
              <w:rPr>
                <w:rFonts w:ascii="GHEA Grapalat" w:hAnsi="GHEA Grapalat" w:cs="Sylfaen"/>
                <w:iCs/>
                <w:sz w:val="18"/>
                <w:szCs w:val="18"/>
                <w:lang w:val="hy-AM"/>
              </w:rPr>
              <w:t>0</w:t>
            </w:r>
          </w:p>
        </w:tc>
        <w:tc>
          <w:tcPr>
            <w:tcW w:w="1985" w:type="dxa"/>
          </w:tcPr>
          <w:p w14:paraId="553B3E64" w14:textId="6CA122F1" w:rsidR="007A7382" w:rsidRPr="00EB328A" w:rsidRDefault="00443CF9" w:rsidP="00D345C5">
            <w:pPr>
              <w:jc w:val="right"/>
              <w:rPr>
                <w:rFonts w:ascii="GHEA Grapalat" w:hAnsi="GHEA Grapalat" w:cs="Sylfaen"/>
                <w:iCs/>
                <w:sz w:val="18"/>
                <w:szCs w:val="18"/>
              </w:rPr>
            </w:pPr>
            <w:r>
              <w:rPr>
                <w:rFonts w:ascii="GHEA Grapalat" w:hAnsi="GHEA Grapalat" w:cs="Sylfaen"/>
                <w:iCs/>
                <w:sz w:val="18"/>
                <w:szCs w:val="18"/>
              </w:rPr>
              <w:t>37</w:t>
            </w:r>
            <w:r w:rsidR="00D345C5">
              <w:rPr>
                <w:rFonts w:ascii="GHEA Grapalat" w:hAnsi="GHEA Grapalat" w:cs="Sylfaen"/>
                <w:iCs/>
                <w:sz w:val="18"/>
                <w:szCs w:val="18"/>
              </w:rPr>
              <w:t>9.5</w:t>
            </w:r>
          </w:p>
        </w:tc>
        <w:tc>
          <w:tcPr>
            <w:tcW w:w="2551" w:type="dxa"/>
          </w:tcPr>
          <w:p w14:paraId="5CD56395" w14:textId="2AE262F8" w:rsidR="007A7382" w:rsidRPr="007A4A68" w:rsidRDefault="00443CF9" w:rsidP="00D345C5">
            <w:pPr>
              <w:jc w:val="right"/>
              <w:rPr>
                <w:rFonts w:ascii="GHEA Grapalat" w:hAnsi="GHEA Grapalat" w:cs="Sylfaen"/>
                <w:iCs/>
                <w:sz w:val="18"/>
                <w:szCs w:val="18"/>
                <w:lang w:val="hy-AM"/>
              </w:rPr>
            </w:pPr>
            <w:r>
              <w:rPr>
                <w:rFonts w:ascii="GHEA Grapalat" w:hAnsi="GHEA Grapalat" w:cs="Sylfaen"/>
                <w:iCs/>
                <w:sz w:val="18"/>
                <w:szCs w:val="18"/>
              </w:rPr>
              <w:t>6</w:t>
            </w:r>
            <w:r w:rsidR="00D345C5">
              <w:rPr>
                <w:rFonts w:ascii="GHEA Grapalat" w:hAnsi="GHEA Grapalat" w:cs="Sylfaen"/>
                <w:iCs/>
                <w:sz w:val="18"/>
                <w:szCs w:val="18"/>
              </w:rPr>
              <w:t>3.3</w:t>
            </w:r>
          </w:p>
        </w:tc>
      </w:tr>
    </w:tbl>
    <w:p w14:paraId="7EB59CCF" w14:textId="77777777" w:rsidR="007A7382" w:rsidRPr="00577C01" w:rsidRDefault="007A7382" w:rsidP="004C2B53">
      <w:pPr>
        <w:spacing w:after="0" w:line="276" w:lineRule="auto"/>
        <w:ind w:firstLine="567"/>
        <w:jc w:val="both"/>
        <w:rPr>
          <w:rFonts w:ascii="GHEA Grapalat" w:hAnsi="GHEA Grapalat"/>
          <w:lang w:val="hy-AM"/>
        </w:rPr>
      </w:pPr>
    </w:p>
    <w:p w14:paraId="184DA485" w14:textId="77777777" w:rsidR="007A7382" w:rsidRPr="00BC6DF8" w:rsidRDefault="007A7382" w:rsidP="001E354D">
      <w:pPr>
        <w:pStyle w:val="Heading5"/>
        <w:numPr>
          <w:ilvl w:val="4"/>
          <w:numId w:val="29"/>
        </w:numPr>
        <w:tabs>
          <w:tab w:val="left" w:pos="1276"/>
        </w:tabs>
        <w:spacing w:before="0" w:after="240" w:line="276" w:lineRule="auto"/>
        <w:ind w:left="0" w:firstLine="0"/>
        <w:rPr>
          <w:rFonts w:ascii="GHEA Grapalat" w:hAnsi="GHEA Grapalat"/>
          <w:b/>
          <w:color w:val="auto"/>
          <w:sz w:val="24"/>
          <w:szCs w:val="24"/>
        </w:rPr>
      </w:pPr>
      <w:r w:rsidRPr="00BC6DF8">
        <w:rPr>
          <w:rFonts w:ascii="GHEA Grapalat" w:hAnsi="GHEA Grapalat"/>
          <w:b/>
          <w:color w:val="auto"/>
          <w:sz w:val="24"/>
          <w:szCs w:val="24"/>
        </w:rPr>
        <w:lastRenderedPageBreak/>
        <w:t>Ծախսերի կատարման վերլուծություն</w:t>
      </w:r>
    </w:p>
    <w:p w14:paraId="75AD2FF2" w14:textId="4A6F8253" w:rsidR="007A7382" w:rsidRPr="00D01C7A" w:rsidRDefault="007A7382" w:rsidP="007A7382">
      <w:pPr>
        <w:spacing w:after="0"/>
        <w:ind w:firstLine="567"/>
        <w:jc w:val="both"/>
        <w:rPr>
          <w:rFonts w:ascii="GHEA Grapalat" w:hAnsi="GHEA Grapalat"/>
          <w:b/>
          <w:lang w:val="hy-AM"/>
        </w:rPr>
      </w:pPr>
      <w:r w:rsidRPr="00577C01">
        <w:rPr>
          <w:rFonts w:ascii="GHEA Grapalat" w:hAnsi="GHEA Grapalat"/>
          <w:b/>
          <w:lang w:val="hy-AM"/>
        </w:rPr>
        <w:t xml:space="preserve">ԱԱԾ ծախսը՝ </w:t>
      </w:r>
      <w:r w:rsidR="009E5384">
        <w:rPr>
          <w:rFonts w:ascii="GHEA Grapalat" w:hAnsi="GHEA Grapalat"/>
          <w:b/>
          <w:lang w:val="en-US"/>
        </w:rPr>
        <w:t>55</w:t>
      </w:r>
      <w:r w:rsidRPr="00577C01">
        <w:rPr>
          <w:rFonts w:ascii="GHEA Grapalat" w:hAnsi="GHEA Grapalat"/>
          <w:b/>
          <w:lang w:val="hy-AM"/>
        </w:rPr>
        <w:t>.</w:t>
      </w:r>
      <w:r w:rsidR="009E5384">
        <w:rPr>
          <w:rFonts w:ascii="GHEA Grapalat" w:hAnsi="GHEA Grapalat"/>
          <w:b/>
          <w:lang w:val="en-US"/>
        </w:rPr>
        <w:t>3</w:t>
      </w:r>
      <w:r w:rsidRPr="00577C01">
        <w:rPr>
          <w:rFonts w:ascii="GHEA Grapalat" w:hAnsi="GHEA Grapalat"/>
          <w:b/>
          <w:lang w:val="hy-AM"/>
        </w:rPr>
        <w:t xml:space="preserve"> մլրդ դրամ, կատարողականը՝ 9</w:t>
      </w:r>
      <w:r w:rsidR="009E5384">
        <w:rPr>
          <w:rFonts w:ascii="GHEA Grapalat" w:hAnsi="GHEA Grapalat"/>
          <w:b/>
          <w:lang w:val="en-US"/>
        </w:rPr>
        <w:t>6.</w:t>
      </w:r>
      <w:r w:rsidRPr="00577C01">
        <w:rPr>
          <w:rFonts w:ascii="GHEA Grapalat" w:hAnsi="GHEA Grapalat"/>
          <w:b/>
          <w:lang w:val="hy-AM"/>
        </w:rPr>
        <w:t>5%</w:t>
      </w:r>
      <w:r w:rsidRPr="00D01C7A">
        <w:rPr>
          <w:rFonts w:ascii="GHEA Grapalat" w:hAnsi="GHEA Grapalat"/>
          <w:b/>
          <w:lang w:val="hy-AM"/>
        </w:rPr>
        <w:t>:</w:t>
      </w:r>
    </w:p>
    <w:p w14:paraId="10154882" w14:textId="77777777" w:rsidR="007A7382" w:rsidRPr="004C2B53" w:rsidRDefault="007A7382" w:rsidP="004C2B53">
      <w:pPr>
        <w:spacing w:after="0" w:line="276" w:lineRule="auto"/>
        <w:ind w:firstLine="567"/>
        <w:jc w:val="both"/>
        <w:rPr>
          <w:rFonts w:ascii="GHEA Grapalat" w:hAnsi="GHEA Grapalat" w:cs="GHEA Grapalat"/>
          <w:lang w:val="hy-AM"/>
        </w:rPr>
      </w:pPr>
    </w:p>
    <w:p w14:paraId="3AF97FD4" w14:textId="56906EE2" w:rsidR="00D12B75" w:rsidRPr="001144F7" w:rsidRDefault="00D12B75" w:rsidP="00D12B75">
      <w:pPr>
        <w:pStyle w:val="Caption"/>
        <w:keepNext/>
        <w:numPr>
          <w:ilvl w:val="0"/>
          <w:numId w:val="42"/>
        </w:numPr>
        <w:tabs>
          <w:tab w:val="left" w:pos="993"/>
          <w:tab w:val="left" w:pos="1134"/>
          <w:tab w:val="left" w:pos="1276"/>
        </w:tabs>
        <w:spacing w:before="0" w:after="0" w:line="276" w:lineRule="auto"/>
        <w:ind w:left="0" w:firstLine="0"/>
        <w:jc w:val="left"/>
        <w:rPr>
          <w:rFonts w:ascii="GHEA Grapalat" w:hAnsi="GHEA Grapalat"/>
          <w:sz w:val="18"/>
          <w:szCs w:val="18"/>
          <w:lang w:val="hy-AM"/>
        </w:rPr>
      </w:pPr>
      <w:r w:rsidRPr="001144F7">
        <w:rPr>
          <w:rFonts w:ascii="GHEA Grapalat" w:hAnsi="GHEA Grapalat"/>
          <w:sz w:val="18"/>
          <w:szCs w:val="18"/>
          <w:lang w:val="hy-AM"/>
        </w:rPr>
        <w:t xml:space="preserve">ԱԱԾ </w:t>
      </w:r>
      <w:r w:rsidR="00DE7E49" w:rsidRPr="00F148D3">
        <w:rPr>
          <w:rFonts w:ascii="GHEA Grapalat" w:hAnsi="GHEA Grapalat"/>
          <w:sz w:val="18"/>
          <w:szCs w:val="18"/>
          <w:lang w:val="hy-AM"/>
        </w:rPr>
        <w:t xml:space="preserve">բյուջետային </w:t>
      </w:r>
      <w:r w:rsidRPr="001144F7">
        <w:rPr>
          <w:rFonts w:ascii="GHEA Grapalat" w:hAnsi="GHEA Grapalat"/>
          <w:sz w:val="18"/>
          <w:szCs w:val="18"/>
          <w:lang w:val="hy-AM"/>
        </w:rPr>
        <w:t>ծրագրերը (մլն դրամ)</w:t>
      </w:r>
    </w:p>
    <w:tbl>
      <w:tblPr>
        <w:tblStyle w:val="TableGrid"/>
        <w:tblW w:w="10201" w:type="dxa"/>
        <w:tblLook w:val="04A0" w:firstRow="1" w:lastRow="0" w:firstColumn="1" w:lastColumn="0" w:noHBand="0" w:noVBand="1"/>
      </w:tblPr>
      <w:tblGrid>
        <w:gridCol w:w="2482"/>
        <w:gridCol w:w="1266"/>
        <w:gridCol w:w="1249"/>
        <w:gridCol w:w="1197"/>
        <w:gridCol w:w="1584"/>
        <w:gridCol w:w="1232"/>
        <w:gridCol w:w="1191"/>
      </w:tblGrid>
      <w:tr w:rsidR="00F148D3" w:rsidRPr="00F148D3" w14:paraId="07FD782F" w14:textId="77777777" w:rsidTr="00F019E7">
        <w:trPr>
          <w:trHeight w:val="1327"/>
        </w:trPr>
        <w:tc>
          <w:tcPr>
            <w:tcW w:w="2605" w:type="dxa"/>
            <w:shd w:val="clear" w:color="auto" w:fill="D9E2F3"/>
          </w:tcPr>
          <w:p w14:paraId="10A9B160" w14:textId="77777777" w:rsidR="00F148D3" w:rsidRPr="001144F7" w:rsidRDefault="00F148D3" w:rsidP="00F148D3">
            <w:pPr>
              <w:jc w:val="center"/>
              <w:rPr>
                <w:rFonts w:ascii="GHEA Grapalat" w:hAnsi="GHEA Grapalat" w:cs="Sylfaen"/>
                <w:iCs/>
                <w:sz w:val="18"/>
                <w:szCs w:val="18"/>
                <w:lang w:val="hy-AM"/>
              </w:rPr>
            </w:pPr>
            <w:r w:rsidRPr="001144F7">
              <w:rPr>
                <w:rFonts w:ascii="GHEA Grapalat" w:hAnsi="GHEA Grapalat" w:cs="Sylfaen"/>
                <w:iCs/>
                <w:sz w:val="18"/>
                <w:szCs w:val="18"/>
                <w:lang w:val="hy-AM"/>
              </w:rPr>
              <w:t>Ծրագրեր</w:t>
            </w:r>
          </w:p>
        </w:tc>
        <w:tc>
          <w:tcPr>
            <w:tcW w:w="1317" w:type="dxa"/>
            <w:shd w:val="clear" w:color="auto" w:fill="D9E2F3"/>
          </w:tcPr>
          <w:p w14:paraId="59065CAE" w14:textId="15B52AA2" w:rsidR="00F148D3" w:rsidRPr="001144F7" w:rsidRDefault="00F148D3" w:rsidP="00F148D3">
            <w:pPr>
              <w:jc w:val="center"/>
              <w:rPr>
                <w:rFonts w:ascii="GHEA Grapalat" w:hAnsi="GHEA Grapalat" w:cs="Sylfaen"/>
                <w:iCs/>
                <w:sz w:val="18"/>
                <w:szCs w:val="18"/>
                <w:lang w:val="hy-AM"/>
              </w:rPr>
            </w:pPr>
            <w:r w:rsidRPr="001144F7">
              <w:rPr>
                <w:rFonts w:ascii="GHEA Grapalat" w:hAnsi="GHEA Grapalat" w:cs="Calibri"/>
                <w:color w:val="000000"/>
                <w:sz w:val="18"/>
                <w:szCs w:val="18"/>
                <w:lang w:val="hy-AM"/>
              </w:rPr>
              <w:t>2024թ.</w:t>
            </w:r>
            <w:r w:rsidRPr="001144F7">
              <w:rPr>
                <w:rFonts w:ascii="GHEA Grapalat" w:hAnsi="GHEA Grapalat" w:cs="Calibri"/>
                <w:bCs/>
                <w:color w:val="000000"/>
                <w:sz w:val="18"/>
                <w:szCs w:val="18"/>
                <w:lang w:val="hy-AM"/>
              </w:rPr>
              <w:t xml:space="preserve"> </w:t>
            </w:r>
            <w:r w:rsidRPr="001144F7">
              <w:rPr>
                <w:rFonts w:ascii="GHEA Grapalat" w:hAnsi="GHEA Grapalat" w:cs="Calibri"/>
                <w:color w:val="000000"/>
                <w:sz w:val="18"/>
                <w:szCs w:val="18"/>
                <w:lang w:val="hy-AM"/>
              </w:rPr>
              <w:t xml:space="preserve">փաստ </w:t>
            </w:r>
          </w:p>
        </w:tc>
        <w:tc>
          <w:tcPr>
            <w:tcW w:w="1293" w:type="dxa"/>
            <w:shd w:val="clear" w:color="auto" w:fill="D9E2F3"/>
          </w:tcPr>
          <w:p w14:paraId="641E70E0" w14:textId="096D9BF9" w:rsidR="00F148D3" w:rsidRPr="001144F7" w:rsidRDefault="00F148D3" w:rsidP="00F148D3">
            <w:pPr>
              <w:jc w:val="center"/>
              <w:rPr>
                <w:rFonts w:ascii="GHEA Grapalat" w:hAnsi="GHEA Grapalat" w:cs="Sylfaen"/>
                <w:iCs/>
                <w:sz w:val="18"/>
                <w:szCs w:val="18"/>
                <w:lang w:val="hy-AM"/>
              </w:rPr>
            </w:pPr>
            <w:r w:rsidRPr="001144F7">
              <w:rPr>
                <w:rFonts w:ascii="GHEA Grapalat" w:hAnsi="GHEA Grapalat" w:cs="Calibri"/>
                <w:color w:val="000000"/>
                <w:sz w:val="18"/>
                <w:szCs w:val="18"/>
                <w:lang w:val="hy-AM"/>
              </w:rPr>
              <w:t>2025թ. ճշտված պլան</w:t>
            </w:r>
          </w:p>
        </w:tc>
        <w:tc>
          <w:tcPr>
            <w:tcW w:w="1237" w:type="dxa"/>
            <w:shd w:val="clear" w:color="auto" w:fill="D9E2F3"/>
          </w:tcPr>
          <w:p w14:paraId="7EDD3044" w14:textId="70173CA0" w:rsidR="00F148D3" w:rsidRPr="001144F7" w:rsidRDefault="00F148D3" w:rsidP="00F148D3">
            <w:pPr>
              <w:jc w:val="center"/>
              <w:rPr>
                <w:rFonts w:ascii="GHEA Grapalat" w:hAnsi="GHEA Grapalat" w:cs="Sylfaen"/>
                <w:iCs/>
                <w:sz w:val="18"/>
                <w:szCs w:val="18"/>
                <w:lang w:val="hy-AM"/>
              </w:rPr>
            </w:pPr>
            <w:r w:rsidRPr="001144F7">
              <w:rPr>
                <w:rFonts w:ascii="GHEA Grapalat" w:hAnsi="GHEA Grapalat" w:cs="Calibri"/>
                <w:color w:val="000000"/>
                <w:sz w:val="18"/>
                <w:szCs w:val="18"/>
                <w:lang w:val="hy-AM"/>
              </w:rPr>
              <w:t>2025թ. փաստ</w:t>
            </w:r>
          </w:p>
        </w:tc>
        <w:tc>
          <w:tcPr>
            <w:tcW w:w="1286" w:type="dxa"/>
            <w:shd w:val="clear" w:color="auto" w:fill="D9E2F3"/>
          </w:tcPr>
          <w:p w14:paraId="06919A51" w14:textId="46658ECE" w:rsidR="00F148D3" w:rsidRPr="001144F7" w:rsidRDefault="00F148D3" w:rsidP="00F148D3">
            <w:pPr>
              <w:jc w:val="center"/>
              <w:rPr>
                <w:rFonts w:ascii="GHEA Grapalat" w:hAnsi="GHEA Grapalat" w:cs="Sylfaen"/>
                <w:iCs/>
                <w:sz w:val="18"/>
                <w:szCs w:val="18"/>
                <w:lang w:val="hy-AM"/>
              </w:rPr>
            </w:pPr>
            <w:r w:rsidRPr="004C01EA">
              <w:rPr>
                <w:rFonts w:ascii="GHEA Grapalat" w:hAnsi="GHEA Grapalat" w:cs="Sylfaen"/>
                <w:iCs/>
                <w:sz w:val="18"/>
                <w:szCs w:val="18"/>
                <w:lang w:val="hy-AM"/>
              </w:rPr>
              <w:t xml:space="preserve">Կատարողական ճշտված պլանի նկատմամբ </w:t>
            </w:r>
            <w:r w:rsidRPr="004C01EA">
              <w:rPr>
                <w:rFonts w:ascii="GHEA Grapalat" w:eastAsia="Times New Roman" w:hAnsi="GHEA Grapalat"/>
                <w:noProof/>
                <w:sz w:val="18"/>
                <w:szCs w:val="18"/>
                <w:lang w:val="hy-AM"/>
              </w:rPr>
              <w:t>(</w:t>
            </w:r>
            <w:r w:rsidRPr="004C01EA">
              <w:rPr>
                <w:rFonts w:ascii="GHEA Grapalat" w:eastAsia="Times New Roman" w:hAnsi="GHEA Grapalat" w:cs="Calibri"/>
                <w:noProof/>
                <w:sz w:val="18"/>
                <w:szCs w:val="18"/>
                <w:lang w:val="hy-AM"/>
              </w:rPr>
              <w:t>%</w:t>
            </w:r>
            <w:r w:rsidRPr="004C01EA">
              <w:rPr>
                <w:rFonts w:ascii="GHEA Grapalat" w:eastAsia="Times New Roman" w:hAnsi="GHEA Grapalat"/>
                <w:noProof/>
                <w:sz w:val="18"/>
                <w:szCs w:val="18"/>
                <w:lang w:val="hy-AM"/>
              </w:rPr>
              <w:t>)</w:t>
            </w:r>
          </w:p>
        </w:tc>
        <w:tc>
          <w:tcPr>
            <w:tcW w:w="1242" w:type="dxa"/>
            <w:shd w:val="clear" w:color="auto" w:fill="D9E2F3"/>
          </w:tcPr>
          <w:p w14:paraId="1AD9C169" w14:textId="0295C433" w:rsidR="00F148D3" w:rsidRPr="001144F7" w:rsidRDefault="00F148D3" w:rsidP="00F148D3">
            <w:pPr>
              <w:jc w:val="center"/>
              <w:rPr>
                <w:rFonts w:ascii="GHEA Grapalat" w:hAnsi="GHEA Grapalat" w:cs="Sylfaen"/>
                <w:iCs/>
                <w:sz w:val="18"/>
                <w:szCs w:val="18"/>
                <w:lang w:val="hy-AM"/>
              </w:rPr>
            </w:pPr>
            <w:r w:rsidRPr="001144F7">
              <w:rPr>
                <w:rFonts w:ascii="GHEA Grapalat" w:hAnsi="GHEA Grapalat" w:cs="Sylfaen"/>
                <w:iCs/>
                <w:sz w:val="18"/>
                <w:szCs w:val="18"/>
              </w:rPr>
              <w:t xml:space="preserve">2025թ. 2024թ. </w:t>
            </w:r>
            <w:proofErr w:type="spellStart"/>
            <w:r w:rsidRPr="001144F7">
              <w:rPr>
                <w:rFonts w:ascii="GHEA Grapalat" w:hAnsi="GHEA Grapalat" w:cs="Sylfaen"/>
                <w:iCs/>
                <w:sz w:val="18"/>
                <w:szCs w:val="18"/>
              </w:rPr>
              <w:t>նկատմամբ</w:t>
            </w:r>
            <w:proofErr w:type="spellEnd"/>
            <w:r w:rsidRPr="001144F7">
              <w:rPr>
                <w:rFonts w:ascii="GHEA Grapalat" w:hAnsi="GHEA Grapalat" w:cs="Sylfaen"/>
                <w:iCs/>
                <w:sz w:val="18"/>
                <w:szCs w:val="18"/>
              </w:rPr>
              <w:t xml:space="preserve"> (%)</w:t>
            </w:r>
          </w:p>
        </w:tc>
        <w:tc>
          <w:tcPr>
            <w:tcW w:w="1221" w:type="dxa"/>
            <w:shd w:val="clear" w:color="auto" w:fill="D9E2F3"/>
          </w:tcPr>
          <w:p w14:paraId="2EDDA486" w14:textId="77777777" w:rsidR="00F148D3" w:rsidRPr="001144F7" w:rsidRDefault="00F148D3" w:rsidP="00F148D3">
            <w:pPr>
              <w:jc w:val="center"/>
              <w:rPr>
                <w:rFonts w:ascii="GHEA Grapalat" w:hAnsi="GHEA Grapalat" w:cs="Sylfaen"/>
                <w:iCs/>
                <w:sz w:val="18"/>
                <w:szCs w:val="18"/>
                <w:lang w:val="hy-AM"/>
              </w:rPr>
            </w:pPr>
            <w:r w:rsidRPr="001144F7">
              <w:rPr>
                <w:rFonts w:ascii="GHEA Grapalat" w:hAnsi="GHEA Grapalat" w:cs="Sylfaen"/>
                <w:iCs/>
                <w:sz w:val="18"/>
                <w:szCs w:val="18"/>
                <w:lang w:val="hy-AM"/>
              </w:rPr>
              <w:t>2025թ. և 2024թ. տարբե-րությունը</w:t>
            </w:r>
          </w:p>
        </w:tc>
      </w:tr>
      <w:tr w:rsidR="00F148D3" w:rsidRPr="001144F7" w14:paraId="33C331F8" w14:textId="77777777" w:rsidTr="00F019E7">
        <w:trPr>
          <w:trHeight w:val="364"/>
        </w:trPr>
        <w:tc>
          <w:tcPr>
            <w:tcW w:w="2605" w:type="dxa"/>
          </w:tcPr>
          <w:p w14:paraId="21F84BD6" w14:textId="77777777" w:rsidR="00F148D3" w:rsidRPr="001144F7" w:rsidRDefault="00F148D3" w:rsidP="00F148D3">
            <w:pPr>
              <w:jc w:val="both"/>
              <w:rPr>
                <w:rFonts w:ascii="GHEA Grapalat" w:hAnsi="GHEA Grapalat" w:cs="Sylfaen"/>
                <w:iCs/>
                <w:sz w:val="18"/>
                <w:szCs w:val="18"/>
              </w:rPr>
            </w:pPr>
            <w:proofErr w:type="spellStart"/>
            <w:r w:rsidRPr="001144F7">
              <w:rPr>
                <w:rFonts w:ascii="GHEA Grapalat" w:hAnsi="GHEA Grapalat" w:cs="Sylfaen"/>
                <w:iCs/>
                <w:sz w:val="18"/>
                <w:szCs w:val="18"/>
              </w:rPr>
              <w:t>Ազգային</w:t>
            </w:r>
            <w:proofErr w:type="spellEnd"/>
            <w:r w:rsidRPr="001144F7">
              <w:rPr>
                <w:rFonts w:ascii="GHEA Grapalat" w:hAnsi="GHEA Grapalat" w:cs="Sylfaen"/>
                <w:iCs/>
                <w:sz w:val="18"/>
                <w:szCs w:val="18"/>
              </w:rPr>
              <w:t xml:space="preserve"> </w:t>
            </w:r>
            <w:proofErr w:type="spellStart"/>
            <w:r w:rsidRPr="001144F7">
              <w:rPr>
                <w:rFonts w:ascii="GHEA Grapalat" w:hAnsi="GHEA Grapalat" w:cs="Sylfaen"/>
                <w:iCs/>
                <w:sz w:val="18"/>
                <w:szCs w:val="18"/>
              </w:rPr>
              <w:t>անվտանգություն</w:t>
            </w:r>
            <w:proofErr w:type="spellEnd"/>
          </w:p>
        </w:tc>
        <w:tc>
          <w:tcPr>
            <w:tcW w:w="1317" w:type="dxa"/>
          </w:tcPr>
          <w:p w14:paraId="4D822363" w14:textId="2C860812" w:rsidR="00F148D3" w:rsidRPr="001144F7" w:rsidRDefault="00F148D3" w:rsidP="00F148D3">
            <w:pPr>
              <w:jc w:val="right"/>
              <w:rPr>
                <w:rFonts w:ascii="GHEA Grapalat" w:hAnsi="GHEA Grapalat" w:cs="Sylfaen"/>
                <w:iCs/>
                <w:sz w:val="18"/>
                <w:szCs w:val="18"/>
                <w:lang w:val="hy-AM"/>
              </w:rPr>
            </w:pPr>
            <w:r>
              <w:rPr>
                <w:rFonts w:ascii="GHEA Grapalat" w:hAnsi="GHEA Grapalat" w:cs="Sylfaen"/>
                <w:iCs/>
                <w:sz w:val="18"/>
                <w:szCs w:val="18"/>
              </w:rPr>
              <w:t>49</w:t>
            </w:r>
            <w:r w:rsidRPr="001144F7">
              <w:rPr>
                <w:rFonts w:ascii="GHEA Grapalat" w:hAnsi="GHEA Grapalat" w:cs="Sylfaen"/>
                <w:iCs/>
                <w:sz w:val="18"/>
                <w:szCs w:val="18"/>
              </w:rPr>
              <w:t>,</w:t>
            </w:r>
            <w:r>
              <w:rPr>
                <w:rFonts w:ascii="GHEA Grapalat" w:hAnsi="GHEA Grapalat" w:cs="Sylfaen"/>
                <w:iCs/>
                <w:sz w:val="18"/>
                <w:szCs w:val="18"/>
              </w:rPr>
              <w:t>722</w:t>
            </w:r>
            <w:r w:rsidRPr="001144F7">
              <w:rPr>
                <w:rFonts w:ascii="GHEA Grapalat" w:hAnsi="GHEA Grapalat" w:cs="Sylfaen"/>
                <w:iCs/>
                <w:sz w:val="18"/>
                <w:szCs w:val="18"/>
              </w:rPr>
              <w:t>.</w:t>
            </w:r>
            <w:r>
              <w:rPr>
                <w:rFonts w:ascii="GHEA Grapalat" w:hAnsi="GHEA Grapalat" w:cs="Sylfaen"/>
                <w:iCs/>
                <w:sz w:val="18"/>
                <w:szCs w:val="18"/>
              </w:rPr>
              <w:t>3</w:t>
            </w:r>
          </w:p>
        </w:tc>
        <w:tc>
          <w:tcPr>
            <w:tcW w:w="1293" w:type="dxa"/>
          </w:tcPr>
          <w:p w14:paraId="14947438" w14:textId="691847A8" w:rsidR="00F148D3" w:rsidRPr="001144F7" w:rsidRDefault="00F148D3" w:rsidP="00F148D3">
            <w:pPr>
              <w:jc w:val="right"/>
              <w:rPr>
                <w:rFonts w:ascii="GHEA Grapalat" w:hAnsi="GHEA Grapalat" w:cs="Sylfaen"/>
                <w:iCs/>
                <w:sz w:val="18"/>
                <w:szCs w:val="18"/>
                <w:lang w:val="hy-AM"/>
              </w:rPr>
            </w:pPr>
            <w:r>
              <w:rPr>
                <w:rFonts w:ascii="GHEA Grapalat" w:hAnsi="GHEA Grapalat" w:cs="Sylfaen"/>
                <w:iCs/>
                <w:sz w:val="18"/>
                <w:szCs w:val="18"/>
              </w:rPr>
              <w:t>57</w:t>
            </w:r>
            <w:r w:rsidRPr="001144F7">
              <w:rPr>
                <w:rFonts w:ascii="GHEA Grapalat" w:hAnsi="GHEA Grapalat" w:cs="Sylfaen"/>
                <w:iCs/>
                <w:sz w:val="18"/>
                <w:szCs w:val="18"/>
              </w:rPr>
              <w:t>,</w:t>
            </w:r>
            <w:r>
              <w:rPr>
                <w:rFonts w:ascii="GHEA Grapalat" w:hAnsi="GHEA Grapalat" w:cs="Sylfaen"/>
                <w:iCs/>
                <w:sz w:val="18"/>
                <w:szCs w:val="18"/>
              </w:rPr>
              <w:t>340</w:t>
            </w:r>
            <w:r w:rsidRPr="001144F7">
              <w:rPr>
                <w:rFonts w:ascii="GHEA Grapalat" w:hAnsi="GHEA Grapalat" w:cs="Sylfaen"/>
                <w:iCs/>
                <w:sz w:val="18"/>
                <w:szCs w:val="18"/>
              </w:rPr>
              <w:t>.6</w:t>
            </w:r>
          </w:p>
        </w:tc>
        <w:tc>
          <w:tcPr>
            <w:tcW w:w="1237" w:type="dxa"/>
          </w:tcPr>
          <w:p w14:paraId="1E3B475C" w14:textId="123DCAB8" w:rsidR="00F148D3" w:rsidRPr="001144F7" w:rsidRDefault="00F148D3" w:rsidP="00F148D3">
            <w:pPr>
              <w:jc w:val="right"/>
              <w:rPr>
                <w:rFonts w:ascii="GHEA Grapalat" w:hAnsi="GHEA Grapalat" w:cs="Sylfaen"/>
                <w:iCs/>
                <w:sz w:val="18"/>
                <w:szCs w:val="18"/>
                <w:lang w:val="hy-AM"/>
              </w:rPr>
            </w:pPr>
            <w:r>
              <w:rPr>
                <w:rFonts w:ascii="GHEA Grapalat" w:hAnsi="GHEA Grapalat" w:cs="Sylfaen"/>
                <w:iCs/>
                <w:sz w:val="18"/>
                <w:szCs w:val="18"/>
              </w:rPr>
              <w:t>55</w:t>
            </w:r>
            <w:r w:rsidRPr="001144F7">
              <w:rPr>
                <w:rFonts w:ascii="GHEA Grapalat" w:hAnsi="GHEA Grapalat" w:cs="Sylfaen"/>
                <w:iCs/>
                <w:sz w:val="18"/>
                <w:szCs w:val="18"/>
              </w:rPr>
              <w:t>,</w:t>
            </w:r>
            <w:r>
              <w:rPr>
                <w:rFonts w:ascii="GHEA Grapalat" w:hAnsi="GHEA Grapalat" w:cs="Sylfaen"/>
                <w:iCs/>
                <w:sz w:val="18"/>
                <w:szCs w:val="18"/>
              </w:rPr>
              <w:t>316</w:t>
            </w:r>
            <w:r w:rsidRPr="001144F7">
              <w:rPr>
                <w:rFonts w:ascii="GHEA Grapalat" w:hAnsi="GHEA Grapalat" w:cs="Sylfaen"/>
                <w:iCs/>
                <w:sz w:val="18"/>
                <w:szCs w:val="18"/>
              </w:rPr>
              <w:t>.0</w:t>
            </w:r>
          </w:p>
        </w:tc>
        <w:tc>
          <w:tcPr>
            <w:tcW w:w="1286" w:type="dxa"/>
          </w:tcPr>
          <w:p w14:paraId="632D650B" w14:textId="7701F596" w:rsidR="00F148D3" w:rsidRPr="001144F7" w:rsidRDefault="00F148D3" w:rsidP="00F148D3">
            <w:pPr>
              <w:jc w:val="right"/>
              <w:rPr>
                <w:rFonts w:ascii="GHEA Grapalat" w:hAnsi="GHEA Grapalat" w:cs="Sylfaen"/>
                <w:iCs/>
                <w:sz w:val="18"/>
                <w:szCs w:val="18"/>
                <w:lang w:val="hy-AM"/>
              </w:rPr>
            </w:pPr>
            <w:r>
              <w:rPr>
                <w:rFonts w:ascii="GHEA Grapalat" w:hAnsi="GHEA Grapalat" w:cs="Sylfaen"/>
                <w:iCs/>
                <w:sz w:val="18"/>
                <w:szCs w:val="18"/>
              </w:rPr>
              <w:t>9</w:t>
            </w:r>
            <w:r w:rsidRPr="001144F7">
              <w:rPr>
                <w:rFonts w:ascii="GHEA Grapalat" w:hAnsi="GHEA Grapalat" w:cs="Sylfaen"/>
                <w:iCs/>
                <w:sz w:val="18"/>
                <w:szCs w:val="18"/>
              </w:rPr>
              <w:t>6.</w:t>
            </w:r>
            <w:r>
              <w:rPr>
                <w:rFonts w:ascii="GHEA Grapalat" w:hAnsi="GHEA Grapalat" w:cs="Sylfaen"/>
                <w:iCs/>
                <w:sz w:val="18"/>
                <w:szCs w:val="18"/>
              </w:rPr>
              <w:t>5</w:t>
            </w:r>
          </w:p>
        </w:tc>
        <w:tc>
          <w:tcPr>
            <w:tcW w:w="1242" w:type="dxa"/>
          </w:tcPr>
          <w:p w14:paraId="5F8A41EB" w14:textId="16345810" w:rsidR="00F148D3" w:rsidRPr="001144F7" w:rsidRDefault="00F148D3" w:rsidP="00F148D3">
            <w:pPr>
              <w:jc w:val="right"/>
              <w:rPr>
                <w:rFonts w:ascii="GHEA Grapalat" w:hAnsi="GHEA Grapalat" w:cs="Sylfaen"/>
                <w:iCs/>
                <w:sz w:val="18"/>
                <w:szCs w:val="18"/>
                <w:lang w:val="hy-AM"/>
              </w:rPr>
            </w:pPr>
            <w:r w:rsidRPr="001144F7">
              <w:rPr>
                <w:rFonts w:ascii="GHEA Grapalat" w:hAnsi="GHEA Grapalat" w:cs="Sylfaen"/>
                <w:iCs/>
                <w:sz w:val="18"/>
                <w:szCs w:val="18"/>
              </w:rPr>
              <w:t>11</w:t>
            </w:r>
            <w:r>
              <w:rPr>
                <w:rFonts w:ascii="GHEA Grapalat" w:hAnsi="GHEA Grapalat" w:cs="Sylfaen"/>
                <w:iCs/>
                <w:sz w:val="18"/>
                <w:szCs w:val="18"/>
              </w:rPr>
              <w:t>1</w:t>
            </w:r>
            <w:r w:rsidRPr="001144F7">
              <w:rPr>
                <w:rFonts w:ascii="GHEA Grapalat" w:hAnsi="GHEA Grapalat" w:cs="Sylfaen"/>
                <w:iCs/>
                <w:sz w:val="18"/>
                <w:szCs w:val="18"/>
              </w:rPr>
              <w:t>.2</w:t>
            </w:r>
          </w:p>
        </w:tc>
        <w:tc>
          <w:tcPr>
            <w:tcW w:w="1221" w:type="dxa"/>
          </w:tcPr>
          <w:p w14:paraId="560FB5ED" w14:textId="3FC31B79" w:rsidR="00F148D3" w:rsidRPr="001144F7" w:rsidRDefault="00F148D3" w:rsidP="00F148D3">
            <w:pPr>
              <w:jc w:val="right"/>
              <w:rPr>
                <w:rFonts w:ascii="GHEA Grapalat" w:hAnsi="GHEA Grapalat" w:cs="Sylfaen"/>
                <w:iCs/>
                <w:sz w:val="18"/>
                <w:szCs w:val="18"/>
                <w:lang w:val="hy-AM"/>
              </w:rPr>
            </w:pPr>
            <w:r>
              <w:rPr>
                <w:rFonts w:ascii="GHEA Grapalat" w:hAnsi="GHEA Grapalat" w:cs="Sylfaen"/>
                <w:iCs/>
                <w:sz w:val="18"/>
                <w:szCs w:val="18"/>
              </w:rPr>
              <w:t>5</w:t>
            </w:r>
            <w:r w:rsidRPr="001144F7">
              <w:rPr>
                <w:rFonts w:ascii="GHEA Grapalat" w:hAnsi="GHEA Grapalat" w:cs="Sylfaen"/>
                <w:iCs/>
                <w:sz w:val="18"/>
                <w:szCs w:val="18"/>
              </w:rPr>
              <w:t>,</w:t>
            </w:r>
            <w:r>
              <w:rPr>
                <w:rFonts w:ascii="GHEA Grapalat" w:hAnsi="GHEA Grapalat" w:cs="Sylfaen"/>
                <w:iCs/>
                <w:sz w:val="18"/>
                <w:szCs w:val="18"/>
              </w:rPr>
              <w:t>593</w:t>
            </w:r>
            <w:r w:rsidRPr="001144F7">
              <w:rPr>
                <w:rFonts w:ascii="GHEA Grapalat" w:hAnsi="GHEA Grapalat" w:cs="Sylfaen"/>
                <w:iCs/>
                <w:sz w:val="18"/>
                <w:szCs w:val="18"/>
              </w:rPr>
              <w:t>.</w:t>
            </w:r>
            <w:r>
              <w:rPr>
                <w:rFonts w:ascii="GHEA Grapalat" w:hAnsi="GHEA Grapalat" w:cs="Sylfaen"/>
                <w:iCs/>
                <w:sz w:val="18"/>
                <w:szCs w:val="18"/>
              </w:rPr>
              <w:t>7</w:t>
            </w:r>
          </w:p>
        </w:tc>
      </w:tr>
    </w:tbl>
    <w:p w14:paraId="6260CE02" w14:textId="77777777" w:rsidR="00D12B75" w:rsidRPr="004C2B53" w:rsidRDefault="00D12B75" w:rsidP="004C2B53">
      <w:pPr>
        <w:spacing w:after="0" w:line="276" w:lineRule="auto"/>
        <w:ind w:firstLine="567"/>
        <w:jc w:val="both"/>
        <w:rPr>
          <w:rFonts w:ascii="GHEA Grapalat" w:hAnsi="GHEA Grapalat" w:cs="GHEA Grapalat"/>
          <w:lang w:val="hy-AM"/>
        </w:rPr>
      </w:pPr>
    </w:p>
    <w:p w14:paraId="5299F354" w14:textId="691F694B" w:rsidR="00BE16AC" w:rsidRDefault="00D12B75" w:rsidP="004C2B53">
      <w:pPr>
        <w:spacing w:after="0" w:line="276" w:lineRule="auto"/>
        <w:ind w:firstLine="567"/>
        <w:jc w:val="both"/>
        <w:rPr>
          <w:rFonts w:ascii="GHEA Grapalat" w:hAnsi="GHEA Grapalat" w:cs="GHEA Grapalat"/>
          <w:lang w:val="hy-AM"/>
        </w:rPr>
      </w:pPr>
      <w:r w:rsidRPr="001144F7">
        <w:rPr>
          <w:rFonts w:ascii="GHEA Grapalat" w:hAnsi="GHEA Grapalat"/>
          <w:lang w:val="hy-AM"/>
        </w:rPr>
        <w:t xml:space="preserve">2025թ. </w:t>
      </w:r>
      <w:r w:rsidR="00A74DC7" w:rsidRPr="001144F7">
        <w:rPr>
          <w:rFonts w:ascii="GHEA Grapalat" w:hAnsi="GHEA Grapalat"/>
          <w:lang w:val="hy-AM"/>
        </w:rPr>
        <w:t xml:space="preserve">ԱԱԾ կողմից իրականացվել է </w:t>
      </w:r>
      <w:r w:rsidR="00A74DC7" w:rsidRPr="001144F7">
        <w:rPr>
          <w:rFonts w:ascii="GHEA Grapalat" w:hAnsi="GHEA Grapalat"/>
          <w:i/>
          <w:lang w:val="hy-AM"/>
        </w:rPr>
        <w:t>«Ազգային անվտանգություն»</w:t>
      </w:r>
      <w:r w:rsidR="00A74DC7" w:rsidRPr="001144F7">
        <w:rPr>
          <w:rFonts w:ascii="GHEA Grapalat" w:hAnsi="GHEA Grapalat"/>
          <w:lang w:val="hy-AM"/>
        </w:rPr>
        <w:t xml:space="preserve"> ծրագիրը, որի ծախսերը կազմել են </w:t>
      </w:r>
      <w:r w:rsidR="00A74DC7" w:rsidRPr="009E5384">
        <w:rPr>
          <w:rFonts w:ascii="GHEA Grapalat" w:hAnsi="GHEA Grapalat"/>
          <w:lang w:val="hy-AM"/>
        </w:rPr>
        <w:t>55.3</w:t>
      </w:r>
      <w:r w:rsidR="00A74DC7" w:rsidRPr="001144F7">
        <w:rPr>
          <w:rFonts w:ascii="GHEA Grapalat" w:hAnsi="GHEA Grapalat"/>
          <w:lang w:val="hy-AM"/>
        </w:rPr>
        <w:t xml:space="preserve"> մլրդ դրամ՝ ապահովելով </w:t>
      </w:r>
      <w:r w:rsidR="00A74DC7" w:rsidRPr="009E5384">
        <w:rPr>
          <w:rFonts w:ascii="GHEA Grapalat" w:hAnsi="GHEA Grapalat"/>
          <w:lang w:val="hy-AM"/>
        </w:rPr>
        <w:t>96.5</w:t>
      </w:r>
      <w:r w:rsidR="00A74DC7" w:rsidRPr="001144F7">
        <w:rPr>
          <w:rFonts w:ascii="GHEA Grapalat" w:hAnsi="GHEA Grapalat"/>
          <w:lang w:val="hy-AM"/>
        </w:rPr>
        <w:t>% կատարողական</w:t>
      </w:r>
      <w:r w:rsidR="00964A4A">
        <w:rPr>
          <w:rFonts w:ascii="GHEA Grapalat" w:hAnsi="GHEA Grapalat"/>
          <w:lang w:val="hy-AM"/>
        </w:rPr>
        <w:t>:</w:t>
      </w:r>
      <w:r w:rsidR="006A0170" w:rsidRPr="00F148D3">
        <w:rPr>
          <w:rFonts w:ascii="GHEA Grapalat" w:hAnsi="GHEA Grapalat"/>
          <w:lang w:val="hy-AM"/>
        </w:rPr>
        <w:t xml:space="preserve"> </w:t>
      </w:r>
      <w:r w:rsidR="006A0170" w:rsidRPr="00301402">
        <w:rPr>
          <w:rFonts w:ascii="GHEA Grapalat" w:hAnsi="GHEA Grapalat"/>
          <w:lang w:val="hy-AM"/>
        </w:rPr>
        <w:t>Նախորդ</w:t>
      </w:r>
      <w:r w:rsidR="006A0170" w:rsidRPr="001144F7">
        <w:rPr>
          <w:rFonts w:ascii="GHEA Grapalat" w:hAnsi="GHEA Grapalat"/>
          <w:lang w:val="hy-AM"/>
        </w:rPr>
        <w:t xml:space="preserve"> տարվա համեմատ ծառայության </w:t>
      </w:r>
      <w:r w:rsidR="006A0170" w:rsidRPr="001570A8">
        <w:rPr>
          <w:rFonts w:ascii="GHEA Grapalat" w:hAnsi="GHEA Grapalat" w:cs="GHEA Grapalat"/>
          <w:lang w:val="hy-AM"/>
        </w:rPr>
        <w:t>ծախսերն աճել են 11.2%</w:t>
      </w:r>
      <w:r w:rsidR="006A0170" w:rsidRPr="001570A8">
        <w:rPr>
          <w:rFonts w:ascii="GHEA Grapalat" w:hAnsi="GHEA Grapalat" w:cs="GHEA Grapalat"/>
          <w:lang w:val="hy-AM"/>
        </w:rPr>
        <w:noBreakHyphen/>
        <w:t>ով կամ շուրջ 5.6</w:t>
      </w:r>
      <w:r w:rsidR="006A0170" w:rsidRPr="001570A8">
        <w:rPr>
          <w:rFonts w:ascii="Calibri" w:hAnsi="Calibri" w:cs="Calibri"/>
          <w:lang w:val="hy-AM"/>
        </w:rPr>
        <w:t> </w:t>
      </w:r>
      <w:r w:rsidR="006A0170" w:rsidRPr="001570A8">
        <w:rPr>
          <w:rFonts w:ascii="GHEA Grapalat" w:hAnsi="GHEA Grapalat" w:cs="GHEA Grapalat"/>
          <w:lang w:val="hy-AM"/>
        </w:rPr>
        <w:t xml:space="preserve">մլրդ դրամով, որը հիմնականում </w:t>
      </w:r>
      <w:r w:rsidR="006A0170" w:rsidRPr="001144F7">
        <w:rPr>
          <w:rFonts w:ascii="GHEA Grapalat" w:hAnsi="GHEA Grapalat" w:cs="GHEA Grapalat"/>
          <w:lang w:val="hy-AM"/>
        </w:rPr>
        <w:t xml:space="preserve">պայմանավորված է </w:t>
      </w:r>
      <w:r w:rsidR="006A0170" w:rsidRPr="001570A8">
        <w:rPr>
          <w:rFonts w:ascii="GHEA Grapalat" w:hAnsi="GHEA Grapalat" w:cs="GHEA Grapalat"/>
          <w:lang w:val="hy-AM"/>
        </w:rPr>
        <w:t>հետախուզական, հակահետախուզական, ռազմական հակահետախուզության</w:t>
      </w:r>
      <w:r w:rsidR="006A0170" w:rsidRPr="001144F7">
        <w:rPr>
          <w:rFonts w:ascii="GHEA Grapalat" w:hAnsi="GHEA Grapalat" w:cs="GHEA Grapalat"/>
          <w:lang w:val="hy-AM"/>
        </w:rPr>
        <w:t xml:space="preserve">, հանցագործությունների դեմ պայքարի և պետական սահմանի պահպանության գործունեության կազմակերպման միջոցառման </w:t>
      </w:r>
      <w:r w:rsidR="006A0170" w:rsidRPr="001570A8">
        <w:rPr>
          <w:rFonts w:ascii="GHEA Grapalat" w:hAnsi="GHEA Grapalat" w:cs="GHEA Grapalat"/>
          <w:lang w:val="hy-AM"/>
        </w:rPr>
        <w:t xml:space="preserve">ծախսերի </w:t>
      </w:r>
      <w:r w:rsidR="006A0170">
        <w:rPr>
          <w:rFonts w:ascii="GHEA Grapalat" w:hAnsi="GHEA Grapalat" w:cs="GHEA Grapalat"/>
          <w:lang w:val="hy-AM"/>
        </w:rPr>
        <w:t>15</w:t>
      </w:r>
      <w:r w:rsidR="006A0170" w:rsidRPr="001144F7">
        <w:rPr>
          <w:rFonts w:ascii="GHEA Grapalat" w:hAnsi="GHEA Grapalat" w:cs="GHEA Grapalat"/>
          <w:lang w:val="hy-AM"/>
        </w:rPr>
        <w:t>% (</w:t>
      </w:r>
      <w:r w:rsidR="006A0170">
        <w:rPr>
          <w:rFonts w:ascii="GHEA Grapalat" w:hAnsi="GHEA Grapalat" w:cs="GHEA Grapalat"/>
          <w:lang w:val="hy-AM"/>
        </w:rPr>
        <w:t>5.5</w:t>
      </w:r>
      <w:r w:rsidR="006A0170" w:rsidRPr="001144F7">
        <w:rPr>
          <w:rFonts w:ascii="GHEA Grapalat" w:hAnsi="GHEA Grapalat" w:cs="GHEA Grapalat"/>
          <w:lang w:val="hy-AM"/>
        </w:rPr>
        <w:t xml:space="preserve"> մլրդ դրամ) աճով:</w:t>
      </w:r>
      <w:r w:rsidR="006A0170" w:rsidRPr="001570A8">
        <w:rPr>
          <w:rFonts w:ascii="GHEA Grapalat" w:hAnsi="GHEA Grapalat" w:cs="GHEA Grapalat"/>
          <w:lang w:val="hy-AM"/>
        </w:rPr>
        <w:t xml:space="preserve"> Վերջինս հիմնականում պայմանավորված է ատեստավորվող և հավելավճար ստանալու իրավունք ունեցող զինծառայողների քանակի ավելացման արդյունքում աշխատանքի վարձատրության գծով ծախսերի աճով:</w:t>
      </w:r>
      <w:r w:rsidR="006A0170" w:rsidRPr="00F148D3">
        <w:rPr>
          <w:rFonts w:ascii="GHEA Grapalat" w:hAnsi="GHEA Grapalat" w:cs="GHEA Grapalat"/>
          <w:lang w:val="hy-AM"/>
        </w:rPr>
        <w:t xml:space="preserve"> Նշված միջոցառմանն ուղղվել է ծրագրին</w:t>
      </w:r>
      <w:r w:rsidR="00BE16AC">
        <w:rPr>
          <w:rFonts w:ascii="GHEA Grapalat" w:hAnsi="GHEA Grapalat" w:cs="GHEA Grapalat"/>
          <w:lang w:val="hy-AM"/>
        </w:rPr>
        <w:t xml:space="preserve"> </w:t>
      </w:r>
      <w:r w:rsidR="00BE16AC" w:rsidRPr="004C2B53">
        <w:rPr>
          <w:rFonts w:ascii="GHEA Grapalat" w:hAnsi="GHEA Grapalat" w:cs="GHEA Grapalat"/>
          <w:lang w:val="hy-AM"/>
        </w:rPr>
        <w:t>հատկացված միջոցների գերակշիռ մասը՝ շուրջ 42.1 մլրդ դրամ</w:t>
      </w:r>
      <w:r w:rsidR="00BE16AC">
        <w:rPr>
          <w:rFonts w:ascii="GHEA Grapalat" w:hAnsi="GHEA Grapalat" w:cs="GHEA Grapalat"/>
          <w:lang w:val="hy-AM"/>
        </w:rPr>
        <w:t>՝</w:t>
      </w:r>
      <w:r w:rsidR="00BE16AC" w:rsidRPr="004C2B53">
        <w:rPr>
          <w:rFonts w:ascii="GHEA Grapalat" w:hAnsi="GHEA Grapalat" w:cs="GHEA Grapalat"/>
          <w:lang w:val="hy-AM"/>
        </w:rPr>
        <w:t xml:space="preserve"> ապահովելով 97.1% կատարողական: </w:t>
      </w:r>
      <w:r w:rsidR="00BE16AC">
        <w:rPr>
          <w:rFonts w:ascii="GHEA Grapalat" w:hAnsi="GHEA Grapalat" w:cs="GHEA Grapalat"/>
          <w:lang w:val="hy-AM"/>
        </w:rPr>
        <w:t xml:space="preserve"> </w:t>
      </w:r>
    </w:p>
    <w:p w14:paraId="0C4EE558" w14:textId="6EDDE46E" w:rsidR="00A74DC7" w:rsidRDefault="00A74DC7" w:rsidP="004C2B53">
      <w:pPr>
        <w:spacing w:after="0" w:line="276" w:lineRule="auto"/>
        <w:ind w:firstLine="567"/>
        <w:jc w:val="both"/>
        <w:rPr>
          <w:rFonts w:ascii="GHEA Grapalat" w:hAnsi="GHEA Grapalat" w:cs="GHEA Grapalat"/>
          <w:lang w:val="hy-AM"/>
        </w:rPr>
      </w:pPr>
      <w:r w:rsidRPr="001144F7">
        <w:rPr>
          <w:rFonts w:ascii="GHEA Grapalat" w:hAnsi="GHEA Grapalat" w:cs="GHEA Grapalat"/>
          <w:lang w:val="hy-AM"/>
        </w:rPr>
        <w:t xml:space="preserve">«Պաշտպանության բնագավառի այլ ծախսեր» միջոցառմանը </w:t>
      </w:r>
      <w:r w:rsidRPr="004C2B53">
        <w:rPr>
          <w:rFonts w:ascii="GHEA Grapalat" w:hAnsi="GHEA Grapalat" w:cs="GHEA Grapalat"/>
          <w:lang w:val="hy-AM"/>
        </w:rPr>
        <w:t>հատկացվ</w:t>
      </w:r>
      <w:r w:rsidR="00677CD4" w:rsidRPr="004C2B53">
        <w:rPr>
          <w:rFonts w:ascii="GHEA Grapalat" w:hAnsi="GHEA Grapalat" w:cs="GHEA Grapalat"/>
          <w:lang w:val="hy-AM"/>
        </w:rPr>
        <w:t>ել է</w:t>
      </w:r>
      <w:r w:rsidRPr="001144F7">
        <w:rPr>
          <w:rFonts w:ascii="GHEA Grapalat" w:hAnsi="GHEA Grapalat" w:cs="GHEA Grapalat"/>
          <w:lang w:val="hy-AM"/>
        </w:rPr>
        <w:t xml:space="preserve"> </w:t>
      </w:r>
      <w:r>
        <w:rPr>
          <w:rFonts w:ascii="GHEA Grapalat" w:hAnsi="GHEA Grapalat" w:cs="GHEA Grapalat"/>
          <w:lang w:val="hy-AM"/>
        </w:rPr>
        <w:t>10.4</w:t>
      </w:r>
      <w:r w:rsidRPr="001144F7">
        <w:rPr>
          <w:rFonts w:ascii="GHEA Grapalat" w:hAnsi="GHEA Grapalat" w:cs="GHEA Grapalat"/>
          <w:lang w:val="hy-AM"/>
        </w:rPr>
        <w:t xml:space="preserve"> մլրդ </w:t>
      </w:r>
      <w:r w:rsidR="00677CD4">
        <w:rPr>
          <w:rFonts w:ascii="GHEA Grapalat" w:hAnsi="GHEA Grapalat" w:cs="GHEA Grapalat"/>
          <w:lang w:val="hy-AM"/>
        </w:rPr>
        <w:t>դրամ՝ ապահովելով 100</w:t>
      </w:r>
      <w:r w:rsidR="00677CD4" w:rsidRPr="004C2B53">
        <w:rPr>
          <w:rFonts w:ascii="GHEA Grapalat" w:hAnsi="GHEA Grapalat" w:cs="GHEA Grapalat"/>
          <w:lang w:val="hy-AM"/>
        </w:rPr>
        <w:t>% կատարողական, իսկ ն</w:t>
      </w:r>
      <w:r w:rsidRPr="004C2B53">
        <w:rPr>
          <w:rFonts w:ascii="GHEA Grapalat" w:hAnsi="GHEA Grapalat" w:cs="GHEA Grapalat"/>
          <w:lang w:val="hy-AM"/>
        </w:rPr>
        <w:t>ախորդ տարվա համեմատ</w:t>
      </w:r>
      <w:r w:rsidR="006A0170" w:rsidRPr="00F148D3">
        <w:rPr>
          <w:rFonts w:ascii="GHEA Grapalat" w:hAnsi="GHEA Grapalat" w:cs="GHEA Grapalat"/>
          <w:lang w:val="hy-AM"/>
        </w:rPr>
        <w:t xml:space="preserve"> տվյալ</w:t>
      </w:r>
      <w:r w:rsidRPr="004C2B53">
        <w:rPr>
          <w:rFonts w:ascii="GHEA Grapalat" w:hAnsi="GHEA Grapalat" w:cs="GHEA Grapalat"/>
          <w:lang w:val="hy-AM"/>
        </w:rPr>
        <w:t xml:space="preserve"> ծախսերն աճել են 4%</w:t>
      </w:r>
      <w:r w:rsidRPr="004C2B53">
        <w:rPr>
          <w:rFonts w:ascii="GHEA Grapalat" w:hAnsi="GHEA Grapalat" w:cs="GHEA Grapalat"/>
          <w:lang w:val="hy-AM"/>
        </w:rPr>
        <w:noBreakHyphen/>
        <w:t>ով կամ 401.2 մլն դրամով:</w:t>
      </w:r>
    </w:p>
    <w:sectPr w:rsidR="00A74DC7" w:rsidSect="00810367">
      <w:footerReference w:type="default" r:id="rId9"/>
      <w:pgSz w:w="11906" w:h="16838"/>
      <w:pgMar w:top="1134" w:right="567" w:bottom="567" w:left="1134" w:header="720" w:footer="720" w:gutter="0"/>
      <w:pgNumType w:start="2235"/>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E863D1" w14:textId="77777777" w:rsidR="00A03215" w:rsidRDefault="00A03215" w:rsidP="00041464">
      <w:pPr>
        <w:spacing w:after="0" w:line="240" w:lineRule="auto"/>
      </w:pPr>
      <w:r>
        <w:separator/>
      </w:r>
    </w:p>
  </w:endnote>
  <w:endnote w:type="continuationSeparator" w:id="0">
    <w:p w14:paraId="34392C80" w14:textId="77777777" w:rsidR="00A03215" w:rsidRDefault="00A03215" w:rsidP="000414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Koryun">
    <w:altName w:val="Arial"/>
    <w:panose1 w:val="00000000000000000000"/>
    <w:charset w:val="00"/>
    <w:family w:val="swiss"/>
    <w:notTrueType/>
    <w:pitch w:val="default"/>
    <w:sig w:usb0="00000003" w:usb1="00000000" w:usb2="00000000" w:usb3="00000000" w:csb0="00000001" w:csb1="00000000"/>
  </w:font>
  <w:font w:name="Helvetica Neue">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9139037"/>
      <w:docPartObj>
        <w:docPartGallery w:val="Page Numbers (Bottom of Page)"/>
        <w:docPartUnique/>
      </w:docPartObj>
    </w:sdtPr>
    <w:sdtEndPr>
      <w:rPr>
        <w:rFonts w:ascii="GHEA Grapalat" w:hAnsi="GHEA Grapalat"/>
        <w:noProof/>
      </w:rPr>
    </w:sdtEndPr>
    <w:sdtContent>
      <w:p w14:paraId="2866475F" w14:textId="0B37EE0B" w:rsidR="00F30CA7" w:rsidRPr="0033374E" w:rsidRDefault="00F30CA7" w:rsidP="00E60945">
        <w:pPr>
          <w:pStyle w:val="Footer"/>
          <w:spacing w:line="276" w:lineRule="auto"/>
          <w:jc w:val="right"/>
          <w:rPr>
            <w:rFonts w:ascii="GHEA Grapalat" w:hAnsi="GHEA Grapalat"/>
          </w:rPr>
        </w:pPr>
        <w:r w:rsidRPr="0033374E">
          <w:rPr>
            <w:rFonts w:ascii="GHEA Grapalat" w:hAnsi="GHEA Grapalat"/>
          </w:rPr>
          <w:fldChar w:fldCharType="begin"/>
        </w:r>
        <w:r w:rsidRPr="0033374E">
          <w:rPr>
            <w:rFonts w:ascii="GHEA Grapalat" w:hAnsi="GHEA Grapalat"/>
          </w:rPr>
          <w:instrText xml:space="preserve"> PAGE   \* MERGEFORMAT </w:instrText>
        </w:r>
        <w:r w:rsidRPr="0033374E">
          <w:rPr>
            <w:rFonts w:ascii="GHEA Grapalat" w:hAnsi="GHEA Grapalat"/>
          </w:rPr>
          <w:fldChar w:fldCharType="separate"/>
        </w:r>
        <w:r w:rsidR="00810367">
          <w:rPr>
            <w:rFonts w:ascii="GHEA Grapalat" w:hAnsi="GHEA Grapalat"/>
            <w:noProof/>
          </w:rPr>
          <w:t>2236</w:t>
        </w:r>
        <w:r w:rsidRPr="0033374E">
          <w:rPr>
            <w:rFonts w:ascii="GHEA Grapalat" w:hAnsi="GHEA Grapalat"/>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3A0AB1" w14:textId="77777777" w:rsidR="00A03215" w:rsidRDefault="00A03215" w:rsidP="00041464">
      <w:pPr>
        <w:spacing w:after="0" w:line="240" w:lineRule="auto"/>
      </w:pPr>
      <w:r>
        <w:separator/>
      </w:r>
    </w:p>
  </w:footnote>
  <w:footnote w:type="continuationSeparator" w:id="0">
    <w:p w14:paraId="22C830F4" w14:textId="77777777" w:rsidR="00A03215" w:rsidRDefault="00A03215" w:rsidP="000414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E4"/>
    <w:multiLevelType w:val="multilevel"/>
    <w:tmpl w:val="096E13B8"/>
    <w:lvl w:ilvl="0">
      <w:start w:val="2"/>
      <w:numFmt w:val="decimal"/>
      <w:lvlText w:val="%1"/>
      <w:lvlJc w:val="left"/>
      <w:pPr>
        <w:ind w:left="885" w:hanging="885"/>
      </w:pPr>
      <w:rPr>
        <w:rFonts w:hint="default"/>
      </w:rPr>
    </w:lvl>
    <w:lvl w:ilvl="1">
      <w:start w:val="2"/>
      <w:numFmt w:val="decimal"/>
      <w:lvlText w:val="%1.%2"/>
      <w:lvlJc w:val="left"/>
      <w:pPr>
        <w:ind w:left="1074" w:hanging="885"/>
      </w:pPr>
      <w:rPr>
        <w:rFonts w:hint="default"/>
      </w:rPr>
    </w:lvl>
    <w:lvl w:ilvl="2">
      <w:start w:val="23"/>
      <w:numFmt w:val="decimal"/>
      <w:lvlText w:val="%1.%2.%3"/>
      <w:lvlJc w:val="left"/>
      <w:pPr>
        <w:ind w:left="1263" w:hanging="885"/>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1" w15:restartNumberingAfterBreak="0">
    <w:nsid w:val="03A570C8"/>
    <w:multiLevelType w:val="multilevel"/>
    <w:tmpl w:val="D5B4F2CA"/>
    <w:lvl w:ilvl="0">
      <w:start w:val="2"/>
      <w:numFmt w:val="decimal"/>
      <w:lvlText w:val="%1."/>
      <w:lvlJc w:val="left"/>
      <w:pPr>
        <w:ind w:left="750" w:hanging="750"/>
      </w:pPr>
      <w:rPr>
        <w:rFonts w:hint="default"/>
      </w:rPr>
    </w:lvl>
    <w:lvl w:ilvl="1">
      <w:start w:val="2"/>
      <w:numFmt w:val="decimal"/>
      <w:lvlText w:val="%1.%2."/>
      <w:lvlJc w:val="left"/>
      <w:pPr>
        <w:ind w:left="750" w:hanging="750"/>
      </w:pPr>
      <w:rPr>
        <w:rFonts w:hint="default"/>
      </w:rPr>
    </w:lvl>
    <w:lvl w:ilvl="2">
      <w:start w:val="19"/>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9971E9C"/>
    <w:multiLevelType w:val="hybridMultilevel"/>
    <w:tmpl w:val="D684FD36"/>
    <w:lvl w:ilvl="0" w:tplc="87928B16">
      <w:start w:val="1"/>
      <w:numFmt w:val="decimal"/>
      <w:lvlText w:val="Աղյուսակ %1."/>
      <w:lvlJc w:val="left"/>
      <w:pPr>
        <w:ind w:left="720" w:hanging="360"/>
      </w:pPr>
      <w:rPr>
        <w:rFonts w:ascii="GHEA Grapalat" w:hAnsi="GHEA Grapalat" w:hint="default"/>
        <w:b/>
        <w:i w:val="0"/>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9F7621"/>
    <w:multiLevelType w:val="multilevel"/>
    <w:tmpl w:val="2F9493AA"/>
    <w:lvl w:ilvl="0">
      <w:start w:val="2"/>
      <w:numFmt w:val="decimal"/>
      <w:lvlText w:val="%1."/>
      <w:lvlJc w:val="left"/>
      <w:pPr>
        <w:ind w:left="825" w:hanging="825"/>
      </w:pPr>
      <w:rPr>
        <w:rFonts w:hint="default"/>
      </w:rPr>
    </w:lvl>
    <w:lvl w:ilvl="1">
      <w:start w:val="2"/>
      <w:numFmt w:val="decimal"/>
      <w:lvlText w:val="%1.%2."/>
      <w:lvlJc w:val="left"/>
      <w:pPr>
        <w:ind w:left="1065" w:hanging="825"/>
      </w:pPr>
      <w:rPr>
        <w:rFonts w:hint="default"/>
      </w:rPr>
    </w:lvl>
    <w:lvl w:ilvl="2">
      <w:start w:val="20"/>
      <w:numFmt w:val="decimal"/>
      <w:lvlText w:val="%1.%2.%3."/>
      <w:lvlJc w:val="left"/>
      <w:pPr>
        <w:ind w:left="1305" w:hanging="82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4" w15:restartNumberingAfterBreak="0">
    <w:nsid w:val="1103434C"/>
    <w:multiLevelType w:val="multilevel"/>
    <w:tmpl w:val="DAF8E1CC"/>
    <w:lvl w:ilvl="0">
      <w:start w:val="2"/>
      <w:numFmt w:val="decimal"/>
      <w:lvlText w:val="%1."/>
      <w:lvlJc w:val="left"/>
      <w:pPr>
        <w:ind w:left="735" w:hanging="735"/>
      </w:pPr>
      <w:rPr>
        <w:rFonts w:hint="default"/>
      </w:rPr>
    </w:lvl>
    <w:lvl w:ilvl="1">
      <w:start w:val="2"/>
      <w:numFmt w:val="decimal"/>
      <w:lvlText w:val="%1.%2."/>
      <w:lvlJc w:val="left"/>
      <w:pPr>
        <w:ind w:left="1095" w:hanging="735"/>
      </w:pPr>
      <w:rPr>
        <w:rFonts w:hint="default"/>
      </w:rPr>
    </w:lvl>
    <w:lvl w:ilvl="2">
      <w:start w:val="12"/>
      <w:numFmt w:val="decimal"/>
      <w:lvlText w:val="%1.%2.%3."/>
      <w:lvlJc w:val="left"/>
      <w:pPr>
        <w:ind w:left="1455" w:hanging="735"/>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12B56560"/>
    <w:multiLevelType w:val="multilevel"/>
    <w:tmpl w:val="E3C45454"/>
    <w:lvl w:ilvl="0">
      <w:start w:val="2"/>
      <w:numFmt w:val="decimal"/>
      <w:lvlText w:val="%1."/>
      <w:lvlJc w:val="left"/>
      <w:pPr>
        <w:ind w:left="795" w:hanging="795"/>
      </w:pPr>
      <w:rPr>
        <w:rFonts w:hint="default"/>
      </w:rPr>
    </w:lvl>
    <w:lvl w:ilvl="1">
      <w:start w:val="2"/>
      <w:numFmt w:val="decimal"/>
      <w:lvlText w:val="%1.%2."/>
      <w:lvlJc w:val="left"/>
      <w:pPr>
        <w:ind w:left="1035" w:hanging="795"/>
      </w:pPr>
      <w:rPr>
        <w:rFonts w:hint="default"/>
      </w:rPr>
    </w:lvl>
    <w:lvl w:ilvl="2">
      <w:start w:val="15"/>
      <w:numFmt w:val="decimal"/>
      <w:lvlText w:val="%1.%2.%3."/>
      <w:lvlJc w:val="left"/>
      <w:pPr>
        <w:ind w:left="1275" w:hanging="79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6" w15:restartNumberingAfterBreak="0">
    <w:nsid w:val="1442660F"/>
    <w:multiLevelType w:val="multilevel"/>
    <w:tmpl w:val="3C6695A2"/>
    <w:lvl w:ilvl="0">
      <w:start w:val="2"/>
      <w:numFmt w:val="decimal"/>
      <w:lvlText w:val="%1."/>
      <w:lvlJc w:val="left"/>
      <w:pPr>
        <w:ind w:left="750" w:hanging="750"/>
      </w:pPr>
      <w:rPr>
        <w:rFonts w:hint="default"/>
      </w:rPr>
    </w:lvl>
    <w:lvl w:ilvl="1">
      <w:start w:val="2"/>
      <w:numFmt w:val="decimal"/>
      <w:lvlText w:val="%1.%2."/>
      <w:lvlJc w:val="left"/>
      <w:pPr>
        <w:ind w:left="1290" w:hanging="750"/>
      </w:pPr>
      <w:rPr>
        <w:rFonts w:hint="default"/>
      </w:rPr>
    </w:lvl>
    <w:lvl w:ilvl="2">
      <w:start w:val="31"/>
      <w:numFmt w:val="decimal"/>
      <w:lvlText w:val="%1.%2.%3."/>
      <w:lvlJc w:val="left"/>
      <w:pPr>
        <w:ind w:left="1830" w:hanging="75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7" w15:restartNumberingAfterBreak="0">
    <w:nsid w:val="18A1101B"/>
    <w:multiLevelType w:val="multilevel"/>
    <w:tmpl w:val="3EA81644"/>
    <w:lvl w:ilvl="0">
      <w:start w:val="2"/>
      <w:numFmt w:val="decimal"/>
      <w:lvlText w:val="%1."/>
      <w:lvlJc w:val="left"/>
      <w:pPr>
        <w:ind w:left="915" w:hanging="915"/>
      </w:pPr>
      <w:rPr>
        <w:rFonts w:hint="default"/>
      </w:rPr>
    </w:lvl>
    <w:lvl w:ilvl="1">
      <w:start w:val="2"/>
      <w:numFmt w:val="decimal"/>
      <w:lvlText w:val="%1.%2."/>
      <w:lvlJc w:val="left"/>
      <w:pPr>
        <w:ind w:left="1155" w:hanging="915"/>
      </w:pPr>
      <w:rPr>
        <w:rFonts w:hint="default"/>
      </w:rPr>
    </w:lvl>
    <w:lvl w:ilvl="2">
      <w:start w:val="17"/>
      <w:numFmt w:val="decimal"/>
      <w:lvlText w:val="%1.%2.%3."/>
      <w:lvlJc w:val="left"/>
      <w:pPr>
        <w:ind w:left="1395" w:hanging="91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8" w15:restartNumberingAfterBreak="0">
    <w:nsid w:val="1B8B4DA5"/>
    <w:multiLevelType w:val="multilevel"/>
    <w:tmpl w:val="BE30E944"/>
    <w:lvl w:ilvl="0">
      <w:start w:val="2"/>
      <w:numFmt w:val="decimal"/>
      <w:lvlText w:val="%1."/>
      <w:lvlJc w:val="left"/>
      <w:pPr>
        <w:ind w:left="825" w:hanging="825"/>
      </w:pPr>
      <w:rPr>
        <w:rFonts w:hint="default"/>
      </w:rPr>
    </w:lvl>
    <w:lvl w:ilvl="1">
      <w:start w:val="2"/>
      <w:numFmt w:val="decimal"/>
      <w:lvlText w:val="%1.%2."/>
      <w:lvlJc w:val="left"/>
      <w:pPr>
        <w:ind w:left="825" w:hanging="825"/>
      </w:pPr>
      <w:rPr>
        <w:rFonts w:hint="default"/>
      </w:rPr>
    </w:lvl>
    <w:lvl w:ilvl="2">
      <w:start w:val="26"/>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EB377B0"/>
    <w:multiLevelType w:val="multilevel"/>
    <w:tmpl w:val="C324E39C"/>
    <w:lvl w:ilvl="0">
      <w:start w:val="2"/>
      <w:numFmt w:val="decimal"/>
      <w:lvlText w:val="%1."/>
      <w:lvlJc w:val="left"/>
      <w:pPr>
        <w:ind w:left="705" w:hanging="705"/>
      </w:pPr>
      <w:rPr>
        <w:rFonts w:hint="default"/>
      </w:rPr>
    </w:lvl>
    <w:lvl w:ilvl="1">
      <w:start w:val="2"/>
      <w:numFmt w:val="decimal"/>
      <w:lvlText w:val="%1.%2."/>
      <w:lvlJc w:val="left"/>
      <w:pPr>
        <w:ind w:left="1080" w:hanging="720"/>
      </w:pPr>
      <w:rPr>
        <w:rFonts w:hint="default"/>
      </w:rPr>
    </w:lvl>
    <w:lvl w:ilvl="2">
      <w:start w:val="1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1ECD4802"/>
    <w:multiLevelType w:val="multilevel"/>
    <w:tmpl w:val="4FE43CF6"/>
    <w:lvl w:ilvl="0">
      <w:start w:val="2"/>
      <w:numFmt w:val="decimal"/>
      <w:lvlText w:val="%1."/>
      <w:lvlJc w:val="left"/>
      <w:pPr>
        <w:ind w:left="810" w:hanging="810"/>
      </w:pPr>
      <w:rPr>
        <w:rFonts w:hint="default"/>
      </w:rPr>
    </w:lvl>
    <w:lvl w:ilvl="1">
      <w:start w:val="2"/>
      <w:numFmt w:val="decimal"/>
      <w:lvlText w:val="%1.%2."/>
      <w:lvlJc w:val="left"/>
      <w:pPr>
        <w:ind w:left="1050" w:hanging="810"/>
      </w:pPr>
      <w:rPr>
        <w:rFonts w:hint="default"/>
      </w:rPr>
    </w:lvl>
    <w:lvl w:ilvl="2">
      <w:start w:val="7"/>
      <w:numFmt w:val="decimal"/>
      <w:lvlText w:val="%1.%2.%3."/>
      <w:lvlJc w:val="left"/>
      <w:pPr>
        <w:ind w:left="1290" w:hanging="81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11" w15:restartNumberingAfterBreak="0">
    <w:nsid w:val="1F552C83"/>
    <w:multiLevelType w:val="multilevel"/>
    <w:tmpl w:val="30745CA2"/>
    <w:styleLink w:val="Style2"/>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Restart w:val="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03B374D"/>
    <w:multiLevelType w:val="multilevel"/>
    <w:tmpl w:val="898C5BE0"/>
    <w:lvl w:ilvl="0">
      <w:start w:val="2"/>
      <w:numFmt w:val="decimal"/>
      <w:lvlText w:val="%1."/>
      <w:lvlJc w:val="left"/>
      <w:pPr>
        <w:ind w:left="825" w:hanging="825"/>
      </w:pPr>
      <w:rPr>
        <w:rFonts w:hint="default"/>
      </w:rPr>
    </w:lvl>
    <w:lvl w:ilvl="1">
      <w:start w:val="2"/>
      <w:numFmt w:val="decimal"/>
      <w:lvlText w:val="%1.%2."/>
      <w:lvlJc w:val="left"/>
      <w:pPr>
        <w:ind w:left="1065" w:hanging="825"/>
      </w:pPr>
      <w:rPr>
        <w:rFonts w:hint="default"/>
      </w:rPr>
    </w:lvl>
    <w:lvl w:ilvl="2">
      <w:start w:val="3"/>
      <w:numFmt w:val="decimal"/>
      <w:lvlText w:val="%1.%2.%3."/>
      <w:lvlJc w:val="left"/>
      <w:pPr>
        <w:ind w:left="1305" w:hanging="82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13" w15:restartNumberingAfterBreak="0">
    <w:nsid w:val="20C615B2"/>
    <w:multiLevelType w:val="multilevel"/>
    <w:tmpl w:val="FE50E67E"/>
    <w:lvl w:ilvl="0">
      <w:start w:val="2"/>
      <w:numFmt w:val="decimal"/>
      <w:lvlText w:val="%1."/>
      <w:lvlJc w:val="left"/>
      <w:pPr>
        <w:ind w:left="630" w:hanging="630"/>
      </w:pPr>
      <w:rPr>
        <w:rFonts w:hint="default"/>
      </w:rPr>
    </w:lvl>
    <w:lvl w:ilvl="1">
      <w:start w:val="2"/>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4" w15:restartNumberingAfterBreak="0">
    <w:nsid w:val="2431128F"/>
    <w:multiLevelType w:val="multilevel"/>
    <w:tmpl w:val="6CFEA57E"/>
    <w:lvl w:ilvl="0">
      <w:start w:val="2"/>
      <w:numFmt w:val="decimal"/>
      <w:lvlText w:val="%1."/>
      <w:lvlJc w:val="left"/>
      <w:pPr>
        <w:ind w:left="795" w:hanging="795"/>
      </w:pPr>
      <w:rPr>
        <w:rFonts w:hint="default"/>
        <w:b/>
      </w:rPr>
    </w:lvl>
    <w:lvl w:ilvl="1">
      <w:start w:val="2"/>
      <w:numFmt w:val="decimal"/>
      <w:lvlText w:val="%1.%2."/>
      <w:lvlJc w:val="left"/>
      <w:pPr>
        <w:ind w:left="1035" w:hanging="795"/>
      </w:pPr>
      <w:rPr>
        <w:rFonts w:hint="default"/>
        <w:b/>
      </w:rPr>
    </w:lvl>
    <w:lvl w:ilvl="2">
      <w:start w:val="10"/>
      <w:numFmt w:val="decimal"/>
      <w:lvlText w:val="%1.%2.%3."/>
      <w:lvlJc w:val="left"/>
      <w:pPr>
        <w:ind w:left="1275" w:hanging="795"/>
      </w:pPr>
      <w:rPr>
        <w:rFonts w:hint="default"/>
        <w:b/>
      </w:rPr>
    </w:lvl>
    <w:lvl w:ilvl="3">
      <w:start w:val="1"/>
      <w:numFmt w:val="decimal"/>
      <w:lvlText w:val="%1.%2.%3.%4."/>
      <w:lvlJc w:val="left"/>
      <w:pPr>
        <w:ind w:left="1800" w:hanging="1080"/>
      </w:pPr>
      <w:rPr>
        <w:rFonts w:hint="default"/>
        <w:b/>
      </w:rPr>
    </w:lvl>
    <w:lvl w:ilvl="4">
      <w:start w:val="1"/>
      <w:numFmt w:val="decimal"/>
      <w:lvlText w:val="%1.%2.%3.%4.%5."/>
      <w:lvlJc w:val="left"/>
      <w:pPr>
        <w:ind w:left="2040" w:hanging="1080"/>
      </w:pPr>
      <w:rPr>
        <w:rFonts w:hint="default"/>
        <w:b/>
      </w:rPr>
    </w:lvl>
    <w:lvl w:ilvl="5">
      <w:start w:val="1"/>
      <w:numFmt w:val="decimal"/>
      <w:lvlText w:val="%1.%2.%3.%4.%5.%6."/>
      <w:lvlJc w:val="left"/>
      <w:pPr>
        <w:ind w:left="2640" w:hanging="1440"/>
      </w:pPr>
      <w:rPr>
        <w:rFonts w:hint="default"/>
        <w:b/>
      </w:rPr>
    </w:lvl>
    <w:lvl w:ilvl="6">
      <w:start w:val="1"/>
      <w:numFmt w:val="decimal"/>
      <w:lvlText w:val="%1.%2.%3.%4.%5.%6.%7."/>
      <w:lvlJc w:val="left"/>
      <w:pPr>
        <w:ind w:left="2880" w:hanging="1440"/>
      </w:pPr>
      <w:rPr>
        <w:rFonts w:hint="default"/>
        <w:b/>
      </w:rPr>
    </w:lvl>
    <w:lvl w:ilvl="7">
      <w:start w:val="1"/>
      <w:numFmt w:val="decimal"/>
      <w:lvlText w:val="%1.%2.%3.%4.%5.%6.%7.%8."/>
      <w:lvlJc w:val="left"/>
      <w:pPr>
        <w:ind w:left="3480" w:hanging="1800"/>
      </w:pPr>
      <w:rPr>
        <w:rFonts w:hint="default"/>
        <w:b/>
      </w:rPr>
    </w:lvl>
    <w:lvl w:ilvl="8">
      <w:start w:val="1"/>
      <w:numFmt w:val="decimal"/>
      <w:lvlText w:val="%1.%2.%3.%4.%5.%6.%7.%8.%9."/>
      <w:lvlJc w:val="left"/>
      <w:pPr>
        <w:ind w:left="3720" w:hanging="1800"/>
      </w:pPr>
      <w:rPr>
        <w:rFonts w:hint="default"/>
        <w:b/>
      </w:rPr>
    </w:lvl>
  </w:abstractNum>
  <w:abstractNum w:abstractNumId="15" w15:restartNumberingAfterBreak="0">
    <w:nsid w:val="292D569D"/>
    <w:multiLevelType w:val="multilevel"/>
    <w:tmpl w:val="01B491C2"/>
    <w:lvl w:ilvl="0">
      <w:start w:val="2"/>
      <w:numFmt w:val="decimal"/>
      <w:lvlText w:val="%1."/>
      <w:lvlJc w:val="left"/>
      <w:pPr>
        <w:ind w:left="825" w:hanging="825"/>
      </w:pPr>
      <w:rPr>
        <w:rFonts w:hint="default"/>
      </w:rPr>
    </w:lvl>
    <w:lvl w:ilvl="1">
      <w:start w:val="2"/>
      <w:numFmt w:val="decimal"/>
      <w:lvlText w:val="%1.%2."/>
      <w:lvlJc w:val="left"/>
      <w:pPr>
        <w:ind w:left="825" w:hanging="825"/>
      </w:pPr>
      <w:rPr>
        <w:rFonts w:hint="default"/>
      </w:rPr>
    </w:lvl>
    <w:lvl w:ilvl="2">
      <w:start w:val="29"/>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98C1AB0"/>
    <w:multiLevelType w:val="hybridMultilevel"/>
    <w:tmpl w:val="D2FC9952"/>
    <w:lvl w:ilvl="0" w:tplc="44BAE822">
      <w:start w:val="1"/>
      <w:numFmt w:val="decimal"/>
      <w:pStyle w:val="a"/>
      <w:lvlText w:val="Գծապատկեր %1."/>
      <w:lvlJc w:val="left"/>
      <w:pPr>
        <w:ind w:left="720" w:hanging="360"/>
      </w:pPr>
      <w:rPr>
        <w:rFonts w:ascii="GHEA Grapalat" w:hAnsi="GHEA Grapalat" w:hint="default"/>
        <w:b/>
        <w:i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343197"/>
    <w:multiLevelType w:val="multilevel"/>
    <w:tmpl w:val="6B10D92A"/>
    <w:lvl w:ilvl="0">
      <w:start w:val="2"/>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6"/>
      <w:numFmt w:val="decimal"/>
      <w:lvlText w:val="%1.%2.%3."/>
      <w:lvlJc w:val="left"/>
      <w:pPr>
        <w:ind w:left="840" w:hanging="84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5759"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CD348F7"/>
    <w:multiLevelType w:val="multilevel"/>
    <w:tmpl w:val="E3A863B2"/>
    <w:lvl w:ilvl="0">
      <w:start w:val="2"/>
      <w:numFmt w:val="decimal"/>
      <w:lvlText w:val="%1."/>
      <w:lvlJc w:val="left"/>
      <w:pPr>
        <w:ind w:left="975" w:hanging="975"/>
      </w:pPr>
      <w:rPr>
        <w:rFonts w:hint="default"/>
      </w:rPr>
    </w:lvl>
    <w:lvl w:ilvl="1">
      <w:start w:val="2"/>
      <w:numFmt w:val="decimal"/>
      <w:lvlText w:val="%1.%2."/>
      <w:lvlJc w:val="left"/>
      <w:pPr>
        <w:ind w:left="1295" w:hanging="975"/>
      </w:pPr>
      <w:rPr>
        <w:rFonts w:hint="default"/>
      </w:rPr>
    </w:lvl>
    <w:lvl w:ilvl="2">
      <w:start w:val="28"/>
      <w:numFmt w:val="decimal"/>
      <w:lvlText w:val="%1.%2.%3."/>
      <w:lvlJc w:val="left"/>
      <w:pPr>
        <w:ind w:left="1615" w:hanging="975"/>
      </w:pPr>
      <w:rPr>
        <w:rFonts w:hint="default"/>
      </w:rPr>
    </w:lvl>
    <w:lvl w:ilvl="3">
      <w:start w:val="1"/>
      <w:numFmt w:val="decimal"/>
      <w:lvlText w:val="%1.%2.%3.%4."/>
      <w:lvlJc w:val="left"/>
      <w:pPr>
        <w:ind w:left="2040" w:hanging="1080"/>
      </w:pPr>
      <w:rPr>
        <w:rFonts w:hint="default"/>
      </w:rPr>
    </w:lvl>
    <w:lvl w:ilvl="4">
      <w:start w:val="1"/>
      <w:numFmt w:val="decimal"/>
      <w:lvlText w:val="%1.%2.%3.%4.%5."/>
      <w:lvlJc w:val="left"/>
      <w:pPr>
        <w:ind w:left="2360" w:hanging="1080"/>
      </w:pPr>
      <w:rPr>
        <w:rFonts w:hint="default"/>
      </w:rPr>
    </w:lvl>
    <w:lvl w:ilvl="5">
      <w:start w:val="1"/>
      <w:numFmt w:val="decimal"/>
      <w:lvlText w:val="%1.%2.%3.%4.%5.%6."/>
      <w:lvlJc w:val="left"/>
      <w:pPr>
        <w:ind w:left="3040" w:hanging="1440"/>
      </w:pPr>
      <w:rPr>
        <w:rFonts w:hint="default"/>
      </w:rPr>
    </w:lvl>
    <w:lvl w:ilvl="6">
      <w:start w:val="1"/>
      <w:numFmt w:val="decimal"/>
      <w:lvlText w:val="%1.%2.%3.%4.%5.%6.%7."/>
      <w:lvlJc w:val="left"/>
      <w:pPr>
        <w:ind w:left="3720" w:hanging="1800"/>
      </w:pPr>
      <w:rPr>
        <w:rFonts w:hint="default"/>
      </w:rPr>
    </w:lvl>
    <w:lvl w:ilvl="7">
      <w:start w:val="1"/>
      <w:numFmt w:val="decimal"/>
      <w:lvlText w:val="%1.%2.%3.%4.%5.%6.%7.%8."/>
      <w:lvlJc w:val="left"/>
      <w:pPr>
        <w:ind w:left="4040" w:hanging="1800"/>
      </w:pPr>
      <w:rPr>
        <w:rFonts w:hint="default"/>
      </w:rPr>
    </w:lvl>
    <w:lvl w:ilvl="8">
      <w:start w:val="1"/>
      <w:numFmt w:val="decimal"/>
      <w:lvlText w:val="%1.%2.%3.%4.%5.%6.%7.%8.%9."/>
      <w:lvlJc w:val="left"/>
      <w:pPr>
        <w:ind w:left="4720" w:hanging="2160"/>
      </w:pPr>
      <w:rPr>
        <w:rFonts w:hint="default"/>
      </w:rPr>
    </w:lvl>
  </w:abstractNum>
  <w:abstractNum w:abstractNumId="19" w15:restartNumberingAfterBreak="0">
    <w:nsid w:val="2F417C1B"/>
    <w:multiLevelType w:val="multilevel"/>
    <w:tmpl w:val="B590DFFA"/>
    <w:lvl w:ilvl="0">
      <w:start w:val="2"/>
      <w:numFmt w:val="decimal"/>
      <w:lvlText w:val="%1."/>
      <w:lvlJc w:val="left"/>
      <w:pPr>
        <w:ind w:left="795" w:hanging="795"/>
      </w:pPr>
      <w:rPr>
        <w:rFonts w:hint="default"/>
      </w:rPr>
    </w:lvl>
    <w:lvl w:ilvl="1">
      <w:start w:val="2"/>
      <w:numFmt w:val="decimal"/>
      <w:lvlText w:val="%1.%2."/>
      <w:lvlJc w:val="left"/>
      <w:pPr>
        <w:ind w:left="1035" w:hanging="795"/>
      </w:pPr>
      <w:rPr>
        <w:rFonts w:hint="default"/>
      </w:rPr>
    </w:lvl>
    <w:lvl w:ilvl="2">
      <w:start w:val="13"/>
      <w:numFmt w:val="decimal"/>
      <w:lvlText w:val="%1.%2.%3."/>
      <w:lvlJc w:val="left"/>
      <w:pPr>
        <w:ind w:left="1275" w:hanging="79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20" w15:restartNumberingAfterBreak="0">
    <w:nsid w:val="33337B97"/>
    <w:multiLevelType w:val="multilevel"/>
    <w:tmpl w:val="400EEE56"/>
    <w:lvl w:ilvl="0">
      <w:start w:val="2"/>
      <w:numFmt w:val="decimal"/>
      <w:lvlText w:val="%1."/>
      <w:lvlJc w:val="left"/>
      <w:pPr>
        <w:ind w:left="810" w:hanging="810"/>
      </w:pPr>
      <w:rPr>
        <w:rFonts w:hint="default"/>
      </w:rPr>
    </w:lvl>
    <w:lvl w:ilvl="1">
      <w:start w:val="2"/>
      <w:numFmt w:val="decimal"/>
      <w:lvlText w:val="%1.%2."/>
      <w:lvlJc w:val="left"/>
      <w:pPr>
        <w:ind w:left="810" w:hanging="810"/>
      </w:pPr>
      <w:rPr>
        <w:rFonts w:hint="default"/>
      </w:rPr>
    </w:lvl>
    <w:lvl w:ilvl="2">
      <w:start w:val="27"/>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3DB14CE"/>
    <w:multiLevelType w:val="multilevel"/>
    <w:tmpl w:val="BF8A9082"/>
    <w:lvl w:ilvl="0">
      <w:start w:val="2"/>
      <w:numFmt w:val="decimal"/>
      <w:lvlText w:val="%1."/>
      <w:lvlJc w:val="left"/>
      <w:pPr>
        <w:ind w:left="780" w:hanging="780"/>
      </w:pPr>
      <w:rPr>
        <w:rFonts w:hint="default"/>
      </w:rPr>
    </w:lvl>
    <w:lvl w:ilvl="1">
      <w:start w:val="2"/>
      <w:numFmt w:val="decimal"/>
      <w:lvlText w:val="%1.%2."/>
      <w:lvlJc w:val="left"/>
      <w:pPr>
        <w:ind w:left="980" w:hanging="780"/>
      </w:pPr>
      <w:rPr>
        <w:rFonts w:hint="default"/>
      </w:rPr>
    </w:lvl>
    <w:lvl w:ilvl="2">
      <w:start w:val="1"/>
      <w:numFmt w:val="decimal"/>
      <w:lvlText w:val="%1.%2.%3."/>
      <w:lvlJc w:val="left"/>
      <w:pPr>
        <w:ind w:left="1180" w:hanging="780"/>
      </w:pPr>
      <w:rPr>
        <w:rFonts w:hint="default"/>
      </w:rPr>
    </w:lvl>
    <w:lvl w:ilvl="3">
      <w:start w:val="1"/>
      <w:numFmt w:val="decimal"/>
      <w:lvlText w:val="%1.%2.%3.%4."/>
      <w:lvlJc w:val="left"/>
      <w:pPr>
        <w:ind w:left="1680" w:hanging="1080"/>
      </w:pPr>
      <w:rPr>
        <w:rFonts w:hint="default"/>
      </w:rPr>
    </w:lvl>
    <w:lvl w:ilvl="4">
      <w:start w:val="1"/>
      <w:numFmt w:val="decimal"/>
      <w:lvlText w:val="%1.%2.%3.%4.%5."/>
      <w:lvlJc w:val="left"/>
      <w:pPr>
        <w:ind w:left="1880" w:hanging="1080"/>
      </w:pPr>
      <w:rPr>
        <w:rFonts w:hint="default"/>
      </w:rPr>
    </w:lvl>
    <w:lvl w:ilvl="5">
      <w:start w:val="1"/>
      <w:numFmt w:val="decimal"/>
      <w:lvlText w:val="%1.%2.%3.%4.%5.%6."/>
      <w:lvlJc w:val="left"/>
      <w:pPr>
        <w:ind w:left="2440" w:hanging="1440"/>
      </w:pPr>
      <w:rPr>
        <w:rFonts w:hint="default"/>
      </w:rPr>
    </w:lvl>
    <w:lvl w:ilvl="6">
      <w:start w:val="1"/>
      <w:numFmt w:val="decimal"/>
      <w:lvlText w:val="%1.%2.%3.%4.%5.%6.%7."/>
      <w:lvlJc w:val="left"/>
      <w:pPr>
        <w:ind w:left="3000" w:hanging="1800"/>
      </w:pPr>
      <w:rPr>
        <w:rFonts w:hint="default"/>
      </w:rPr>
    </w:lvl>
    <w:lvl w:ilvl="7">
      <w:start w:val="1"/>
      <w:numFmt w:val="decimal"/>
      <w:lvlText w:val="%1.%2.%3.%4.%5.%6.%7.%8."/>
      <w:lvlJc w:val="left"/>
      <w:pPr>
        <w:ind w:left="3200" w:hanging="1800"/>
      </w:pPr>
      <w:rPr>
        <w:rFonts w:hint="default"/>
      </w:rPr>
    </w:lvl>
    <w:lvl w:ilvl="8">
      <w:start w:val="1"/>
      <w:numFmt w:val="decimal"/>
      <w:lvlText w:val="%1.%2.%3.%4.%5.%6.%7.%8.%9."/>
      <w:lvlJc w:val="left"/>
      <w:pPr>
        <w:ind w:left="3760" w:hanging="2160"/>
      </w:pPr>
      <w:rPr>
        <w:rFonts w:hint="default"/>
      </w:rPr>
    </w:lvl>
  </w:abstractNum>
  <w:abstractNum w:abstractNumId="22" w15:restartNumberingAfterBreak="0">
    <w:nsid w:val="382A5E8F"/>
    <w:multiLevelType w:val="multilevel"/>
    <w:tmpl w:val="CB3AF9A8"/>
    <w:lvl w:ilvl="0">
      <w:start w:val="2"/>
      <w:numFmt w:val="decimal"/>
      <w:lvlText w:val="%1."/>
      <w:lvlJc w:val="left"/>
      <w:pPr>
        <w:ind w:left="720" w:hanging="720"/>
      </w:pPr>
      <w:rPr>
        <w:rFonts w:hint="default"/>
      </w:rPr>
    </w:lvl>
    <w:lvl w:ilvl="1">
      <w:start w:val="2"/>
      <w:numFmt w:val="decimal"/>
      <w:lvlText w:val="%1.%2."/>
      <w:lvlJc w:val="left"/>
      <w:pPr>
        <w:ind w:left="960" w:hanging="720"/>
      </w:pPr>
      <w:rPr>
        <w:rFonts w:hint="default"/>
      </w:rPr>
    </w:lvl>
    <w:lvl w:ilvl="2">
      <w:start w:val="8"/>
      <w:numFmt w:val="decimal"/>
      <w:lvlText w:val="%1.%2.%3."/>
      <w:lvlJc w:val="left"/>
      <w:pPr>
        <w:ind w:left="1200" w:hanging="72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23" w15:restartNumberingAfterBreak="0">
    <w:nsid w:val="3D6F033D"/>
    <w:multiLevelType w:val="multilevel"/>
    <w:tmpl w:val="EF6489E8"/>
    <w:lvl w:ilvl="0">
      <w:start w:val="2"/>
      <w:numFmt w:val="decimal"/>
      <w:lvlText w:val="%1."/>
      <w:lvlJc w:val="left"/>
      <w:pPr>
        <w:ind w:left="945" w:hanging="945"/>
      </w:pPr>
      <w:rPr>
        <w:rFonts w:hint="default"/>
      </w:rPr>
    </w:lvl>
    <w:lvl w:ilvl="1">
      <w:start w:val="2"/>
      <w:numFmt w:val="decimal"/>
      <w:lvlText w:val="%1.%2."/>
      <w:lvlJc w:val="left"/>
      <w:pPr>
        <w:ind w:left="1185" w:hanging="945"/>
      </w:pPr>
      <w:rPr>
        <w:rFonts w:hint="default"/>
      </w:rPr>
    </w:lvl>
    <w:lvl w:ilvl="2">
      <w:start w:val="18"/>
      <w:numFmt w:val="decimal"/>
      <w:lvlText w:val="%1.%2.%3."/>
      <w:lvlJc w:val="left"/>
      <w:pPr>
        <w:ind w:left="1425" w:hanging="94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24" w15:restartNumberingAfterBreak="0">
    <w:nsid w:val="40071FD9"/>
    <w:multiLevelType w:val="multilevel"/>
    <w:tmpl w:val="0BA643FE"/>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5" w15:restartNumberingAfterBreak="0">
    <w:nsid w:val="42A85794"/>
    <w:multiLevelType w:val="multilevel"/>
    <w:tmpl w:val="4888E0F2"/>
    <w:lvl w:ilvl="0">
      <w:start w:val="2"/>
      <w:numFmt w:val="decimal"/>
      <w:lvlText w:val="%1."/>
      <w:lvlJc w:val="left"/>
      <w:pPr>
        <w:ind w:left="780" w:hanging="780"/>
      </w:pPr>
      <w:rPr>
        <w:rFonts w:hint="default"/>
      </w:rPr>
    </w:lvl>
    <w:lvl w:ilvl="1">
      <w:start w:val="2"/>
      <w:numFmt w:val="decimal"/>
      <w:lvlText w:val="%1.%2."/>
      <w:lvlJc w:val="left"/>
      <w:pPr>
        <w:ind w:left="1020" w:hanging="780"/>
      </w:pPr>
      <w:rPr>
        <w:rFonts w:hint="default"/>
      </w:rPr>
    </w:lvl>
    <w:lvl w:ilvl="2">
      <w:start w:val="21"/>
      <w:numFmt w:val="decimal"/>
      <w:lvlText w:val="%1.%2.%3."/>
      <w:lvlJc w:val="left"/>
      <w:pPr>
        <w:ind w:left="1260" w:hanging="78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3207"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26" w15:restartNumberingAfterBreak="0">
    <w:nsid w:val="44D56DD0"/>
    <w:multiLevelType w:val="multilevel"/>
    <w:tmpl w:val="4872CC64"/>
    <w:lvl w:ilvl="0">
      <w:start w:val="2"/>
      <w:numFmt w:val="decimal"/>
      <w:lvlText w:val="%1."/>
      <w:lvlJc w:val="left"/>
      <w:pPr>
        <w:ind w:left="825" w:hanging="825"/>
      </w:pPr>
      <w:rPr>
        <w:rFonts w:hint="default"/>
      </w:rPr>
    </w:lvl>
    <w:lvl w:ilvl="1">
      <w:start w:val="2"/>
      <w:numFmt w:val="decimal"/>
      <w:lvlText w:val="%1.%2."/>
      <w:lvlJc w:val="left"/>
      <w:pPr>
        <w:ind w:left="825" w:hanging="825"/>
      </w:pPr>
      <w:rPr>
        <w:rFonts w:hint="default"/>
      </w:rPr>
    </w:lvl>
    <w:lvl w:ilvl="2">
      <w:start w:val="37"/>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503419F"/>
    <w:multiLevelType w:val="multilevel"/>
    <w:tmpl w:val="5A921590"/>
    <w:lvl w:ilvl="0">
      <w:start w:val="2"/>
      <w:numFmt w:val="decimal"/>
      <w:lvlText w:val="%1."/>
      <w:lvlJc w:val="left"/>
      <w:pPr>
        <w:ind w:left="645" w:hanging="645"/>
      </w:pPr>
      <w:rPr>
        <w:rFonts w:hint="default"/>
      </w:rPr>
    </w:lvl>
    <w:lvl w:ilvl="1">
      <w:start w:val="2"/>
      <w:numFmt w:val="decimal"/>
      <w:lvlText w:val="%1.%2."/>
      <w:lvlJc w:val="left"/>
      <w:pPr>
        <w:ind w:left="1003" w:hanging="72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8" w15:restartNumberingAfterBreak="0">
    <w:nsid w:val="46060E67"/>
    <w:multiLevelType w:val="multilevel"/>
    <w:tmpl w:val="6D92099A"/>
    <w:lvl w:ilvl="0">
      <w:start w:val="2"/>
      <w:numFmt w:val="decimal"/>
      <w:lvlText w:val="%1."/>
      <w:lvlJc w:val="left"/>
      <w:pPr>
        <w:ind w:left="1290" w:hanging="1290"/>
      </w:pPr>
      <w:rPr>
        <w:rFonts w:hint="default"/>
      </w:rPr>
    </w:lvl>
    <w:lvl w:ilvl="1">
      <w:start w:val="2"/>
      <w:numFmt w:val="decimal"/>
      <w:lvlText w:val="%1.%2."/>
      <w:lvlJc w:val="left"/>
      <w:pPr>
        <w:ind w:left="1658" w:hanging="1290"/>
      </w:pPr>
      <w:rPr>
        <w:rFonts w:hint="default"/>
      </w:rPr>
    </w:lvl>
    <w:lvl w:ilvl="2">
      <w:start w:val="14"/>
      <w:numFmt w:val="decimal"/>
      <w:lvlText w:val="%1.%2.%3."/>
      <w:lvlJc w:val="left"/>
      <w:pPr>
        <w:ind w:left="2026" w:hanging="1290"/>
      </w:pPr>
      <w:rPr>
        <w:rFonts w:hint="default"/>
      </w:rPr>
    </w:lvl>
    <w:lvl w:ilvl="3">
      <w:start w:val="1"/>
      <w:numFmt w:val="decimal"/>
      <w:lvlText w:val="%1.%2.%3.%4."/>
      <w:lvlJc w:val="left"/>
      <w:pPr>
        <w:ind w:left="2394" w:hanging="1290"/>
      </w:pPr>
      <w:rPr>
        <w:rFonts w:hint="default"/>
      </w:rPr>
    </w:lvl>
    <w:lvl w:ilvl="4">
      <w:start w:val="1"/>
      <w:numFmt w:val="decimal"/>
      <w:lvlText w:val="%1.%2.%3.%4.%5."/>
      <w:lvlJc w:val="left"/>
      <w:pPr>
        <w:ind w:left="2762" w:hanging="1290"/>
      </w:pPr>
      <w:rPr>
        <w:rFonts w:hint="default"/>
      </w:rPr>
    </w:lvl>
    <w:lvl w:ilvl="5">
      <w:start w:val="1"/>
      <w:numFmt w:val="decimal"/>
      <w:lvlText w:val="%1.%2.%3.%4.%5.%6."/>
      <w:lvlJc w:val="left"/>
      <w:pPr>
        <w:ind w:left="3280" w:hanging="1440"/>
      </w:pPr>
      <w:rPr>
        <w:rFonts w:hint="default"/>
      </w:rPr>
    </w:lvl>
    <w:lvl w:ilvl="6">
      <w:start w:val="1"/>
      <w:numFmt w:val="decimal"/>
      <w:lvlText w:val="%1.%2.%3.%4.%5.%6.%7."/>
      <w:lvlJc w:val="left"/>
      <w:pPr>
        <w:ind w:left="4008" w:hanging="1800"/>
      </w:pPr>
      <w:rPr>
        <w:rFonts w:hint="default"/>
      </w:rPr>
    </w:lvl>
    <w:lvl w:ilvl="7">
      <w:start w:val="1"/>
      <w:numFmt w:val="decimal"/>
      <w:lvlText w:val="%1.%2.%3.%4.%5.%6.%7.%8."/>
      <w:lvlJc w:val="left"/>
      <w:pPr>
        <w:ind w:left="4376" w:hanging="1800"/>
      </w:pPr>
      <w:rPr>
        <w:rFonts w:hint="default"/>
      </w:rPr>
    </w:lvl>
    <w:lvl w:ilvl="8">
      <w:start w:val="1"/>
      <w:numFmt w:val="decimal"/>
      <w:lvlText w:val="%1.%2.%3.%4.%5.%6.%7.%8.%9."/>
      <w:lvlJc w:val="left"/>
      <w:pPr>
        <w:ind w:left="5104" w:hanging="2160"/>
      </w:pPr>
      <w:rPr>
        <w:rFonts w:hint="default"/>
      </w:rPr>
    </w:lvl>
  </w:abstractNum>
  <w:abstractNum w:abstractNumId="29" w15:restartNumberingAfterBreak="0">
    <w:nsid w:val="472A47F4"/>
    <w:multiLevelType w:val="multilevel"/>
    <w:tmpl w:val="3388430C"/>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D2705C7"/>
    <w:multiLevelType w:val="multilevel"/>
    <w:tmpl w:val="912CD842"/>
    <w:lvl w:ilvl="0">
      <w:start w:val="2"/>
      <w:numFmt w:val="decimal"/>
      <w:lvlText w:val="%1."/>
      <w:lvlJc w:val="left"/>
      <w:pPr>
        <w:ind w:left="825" w:hanging="825"/>
      </w:pPr>
      <w:rPr>
        <w:rFonts w:hint="default"/>
      </w:rPr>
    </w:lvl>
    <w:lvl w:ilvl="1">
      <w:start w:val="2"/>
      <w:numFmt w:val="decimal"/>
      <w:lvlText w:val="%1.%2."/>
      <w:lvlJc w:val="left"/>
      <w:pPr>
        <w:ind w:left="1065" w:hanging="825"/>
      </w:pPr>
      <w:rPr>
        <w:rFonts w:hint="default"/>
      </w:rPr>
    </w:lvl>
    <w:lvl w:ilvl="2">
      <w:start w:val="25"/>
      <w:numFmt w:val="decimal"/>
      <w:lvlText w:val="%1.%2.%3."/>
      <w:lvlJc w:val="left"/>
      <w:pPr>
        <w:ind w:left="1305" w:hanging="82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31" w15:restartNumberingAfterBreak="0">
    <w:nsid w:val="4DA2079B"/>
    <w:multiLevelType w:val="multilevel"/>
    <w:tmpl w:val="DF148FC6"/>
    <w:lvl w:ilvl="0">
      <w:start w:val="2"/>
      <w:numFmt w:val="decimal"/>
      <w:lvlText w:val="%1."/>
      <w:lvlJc w:val="left"/>
      <w:pPr>
        <w:ind w:left="795" w:hanging="795"/>
      </w:pPr>
      <w:rPr>
        <w:rFonts w:hint="default"/>
      </w:rPr>
    </w:lvl>
    <w:lvl w:ilvl="1">
      <w:start w:val="2"/>
      <w:numFmt w:val="decimal"/>
      <w:lvlText w:val="%1.%2."/>
      <w:lvlJc w:val="left"/>
      <w:pPr>
        <w:ind w:left="1155" w:hanging="795"/>
      </w:pPr>
      <w:rPr>
        <w:rFonts w:hint="default"/>
      </w:rPr>
    </w:lvl>
    <w:lvl w:ilvl="2">
      <w:start w:val="33"/>
      <w:numFmt w:val="decimal"/>
      <w:lvlText w:val="%1.%2.%3."/>
      <w:lvlJc w:val="left"/>
      <w:pPr>
        <w:ind w:left="1515" w:hanging="795"/>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2" w15:restartNumberingAfterBreak="0">
    <w:nsid w:val="4E833935"/>
    <w:multiLevelType w:val="multilevel"/>
    <w:tmpl w:val="CBE25698"/>
    <w:lvl w:ilvl="0">
      <w:start w:val="2"/>
      <w:numFmt w:val="decimal"/>
      <w:lvlText w:val="%1."/>
      <w:lvlJc w:val="left"/>
      <w:pPr>
        <w:ind w:left="825" w:hanging="825"/>
      </w:pPr>
      <w:rPr>
        <w:rFonts w:hint="default"/>
      </w:rPr>
    </w:lvl>
    <w:lvl w:ilvl="1">
      <w:start w:val="2"/>
      <w:numFmt w:val="decimal"/>
      <w:lvlText w:val="%1.%2."/>
      <w:lvlJc w:val="left"/>
      <w:pPr>
        <w:ind w:left="1065" w:hanging="825"/>
      </w:pPr>
      <w:rPr>
        <w:rFonts w:hint="default"/>
      </w:rPr>
    </w:lvl>
    <w:lvl w:ilvl="2">
      <w:start w:val="32"/>
      <w:numFmt w:val="decimal"/>
      <w:lvlText w:val="%1.%2.%3."/>
      <w:lvlJc w:val="left"/>
      <w:pPr>
        <w:ind w:left="1305" w:hanging="82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33" w15:restartNumberingAfterBreak="0">
    <w:nsid w:val="5494770E"/>
    <w:multiLevelType w:val="multilevel"/>
    <w:tmpl w:val="40C4155A"/>
    <w:lvl w:ilvl="0">
      <w:start w:val="2"/>
      <w:numFmt w:val="decimal"/>
      <w:lvlText w:val="%1."/>
      <w:lvlJc w:val="left"/>
      <w:pPr>
        <w:ind w:left="795" w:hanging="795"/>
      </w:pPr>
      <w:rPr>
        <w:rFonts w:hint="default"/>
      </w:rPr>
    </w:lvl>
    <w:lvl w:ilvl="1">
      <w:start w:val="2"/>
      <w:numFmt w:val="decimal"/>
      <w:lvlText w:val="%1.%2."/>
      <w:lvlJc w:val="left"/>
      <w:pPr>
        <w:ind w:left="795" w:hanging="795"/>
      </w:pPr>
      <w:rPr>
        <w:rFonts w:hint="default"/>
      </w:rPr>
    </w:lvl>
    <w:lvl w:ilvl="2">
      <w:start w:val="30"/>
      <w:numFmt w:val="decimal"/>
      <w:lvlText w:val="%1.%2.%3."/>
      <w:lvlJc w:val="left"/>
      <w:pPr>
        <w:ind w:left="795" w:hanging="79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55777147"/>
    <w:multiLevelType w:val="multilevel"/>
    <w:tmpl w:val="FB14BA9E"/>
    <w:lvl w:ilvl="0">
      <w:start w:val="2"/>
      <w:numFmt w:val="decimal"/>
      <w:lvlText w:val="%1."/>
      <w:lvlJc w:val="left"/>
      <w:pPr>
        <w:ind w:left="825" w:hanging="825"/>
      </w:pPr>
      <w:rPr>
        <w:rFonts w:hint="default"/>
      </w:rPr>
    </w:lvl>
    <w:lvl w:ilvl="1">
      <w:start w:val="2"/>
      <w:numFmt w:val="decimal"/>
      <w:lvlText w:val="%1.%2."/>
      <w:lvlJc w:val="left"/>
      <w:pPr>
        <w:ind w:left="1145" w:hanging="825"/>
      </w:pPr>
      <w:rPr>
        <w:rFonts w:hint="default"/>
      </w:rPr>
    </w:lvl>
    <w:lvl w:ilvl="2">
      <w:start w:val="5"/>
      <w:numFmt w:val="decimal"/>
      <w:lvlText w:val="%1.%2.%3."/>
      <w:lvlJc w:val="left"/>
      <w:pPr>
        <w:ind w:left="1465" w:hanging="825"/>
      </w:pPr>
      <w:rPr>
        <w:rFonts w:hint="default"/>
      </w:rPr>
    </w:lvl>
    <w:lvl w:ilvl="3">
      <w:start w:val="1"/>
      <w:numFmt w:val="decimal"/>
      <w:lvlText w:val="%1.%2.%3.%4."/>
      <w:lvlJc w:val="left"/>
      <w:pPr>
        <w:ind w:left="2040" w:hanging="1080"/>
      </w:pPr>
      <w:rPr>
        <w:rFonts w:hint="default"/>
      </w:rPr>
    </w:lvl>
    <w:lvl w:ilvl="4">
      <w:start w:val="1"/>
      <w:numFmt w:val="decimal"/>
      <w:lvlText w:val="%1.%2.%3.%4.%5."/>
      <w:lvlJc w:val="left"/>
      <w:pPr>
        <w:ind w:left="2360" w:hanging="1080"/>
      </w:pPr>
      <w:rPr>
        <w:rFonts w:hint="default"/>
      </w:rPr>
    </w:lvl>
    <w:lvl w:ilvl="5">
      <w:start w:val="1"/>
      <w:numFmt w:val="decimal"/>
      <w:lvlText w:val="%1.%2.%3.%4.%5.%6."/>
      <w:lvlJc w:val="left"/>
      <w:pPr>
        <w:ind w:left="3040" w:hanging="1440"/>
      </w:pPr>
      <w:rPr>
        <w:rFonts w:hint="default"/>
      </w:rPr>
    </w:lvl>
    <w:lvl w:ilvl="6">
      <w:start w:val="1"/>
      <w:numFmt w:val="decimal"/>
      <w:lvlText w:val="%1.%2.%3.%4.%5.%6.%7."/>
      <w:lvlJc w:val="left"/>
      <w:pPr>
        <w:ind w:left="3720" w:hanging="1800"/>
      </w:pPr>
      <w:rPr>
        <w:rFonts w:hint="default"/>
      </w:rPr>
    </w:lvl>
    <w:lvl w:ilvl="7">
      <w:start w:val="1"/>
      <w:numFmt w:val="decimal"/>
      <w:lvlText w:val="%1.%2.%3.%4.%5.%6.%7.%8."/>
      <w:lvlJc w:val="left"/>
      <w:pPr>
        <w:ind w:left="4040" w:hanging="1800"/>
      </w:pPr>
      <w:rPr>
        <w:rFonts w:hint="default"/>
      </w:rPr>
    </w:lvl>
    <w:lvl w:ilvl="8">
      <w:start w:val="1"/>
      <w:numFmt w:val="decimal"/>
      <w:lvlText w:val="%1.%2.%3.%4.%5.%6.%7.%8.%9."/>
      <w:lvlJc w:val="left"/>
      <w:pPr>
        <w:ind w:left="4720" w:hanging="2160"/>
      </w:pPr>
      <w:rPr>
        <w:rFonts w:hint="default"/>
      </w:rPr>
    </w:lvl>
  </w:abstractNum>
  <w:abstractNum w:abstractNumId="35" w15:restartNumberingAfterBreak="0">
    <w:nsid w:val="582C6611"/>
    <w:multiLevelType w:val="multilevel"/>
    <w:tmpl w:val="BE30E944"/>
    <w:lvl w:ilvl="0">
      <w:start w:val="2"/>
      <w:numFmt w:val="decimal"/>
      <w:lvlText w:val="%1."/>
      <w:lvlJc w:val="left"/>
      <w:pPr>
        <w:ind w:left="825" w:hanging="825"/>
      </w:pPr>
      <w:rPr>
        <w:rFonts w:hint="default"/>
      </w:rPr>
    </w:lvl>
    <w:lvl w:ilvl="1">
      <w:start w:val="2"/>
      <w:numFmt w:val="decimal"/>
      <w:lvlText w:val="%1.%2."/>
      <w:lvlJc w:val="left"/>
      <w:pPr>
        <w:ind w:left="825" w:hanging="825"/>
      </w:pPr>
      <w:rPr>
        <w:rFonts w:hint="default"/>
      </w:rPr>
    </w:lvl>
    <w:lvl w:ilvl="2">
      <w:start w:val="26"/>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CE87300"/>
    <w:multiLevelType w:val="multilevel"/>
    <w:tmpl w:val="3B36F27C"/>
    <w:lvl w:ilvl="0">
      <w:start w:val="2"/>
      <w:numFmt w:val="decimal"/>
      <w:lvlText w:val="%1."/>
      <w:lvlJc w:val="left"/>
      <w:pPr>
        <w:ind w:left="840" w:hanging="840"/>
      </w:pPr>
      <w:rPr>
        <w:rFonts w:hint="default"/>
      </w:rPr>
    </w:lvl>
    <w:lvl w:ilvl="1">
      <w:start w:val="2"/>
      <w:numFmt w:val="decimal"/>
      <w:lvlText w:val="%1.%2."/>
      <w:lvlJc w:val="left"/>
      <w:pPr>
        <w:ind w:left="1080" w:hanging="840"/>
      </w:pPr>
      <w:rPr>
        <w:rFonts w:hint="default"/>
      </w:rPr>
    </w:lvl>
    <w:lvl w:ilvl="2">
      <w:start w:val="35"/>
      <w:numFmt w:val="decimal"/>
      <w:lvlText w:val="%1.%2.%3."/>
      <w:lvlJc w:val="left"/>
      <w:pPr>
        <w:ind w:left="1320" w:hanging="84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37" w15:restartNumberingAfterBreak="0">
    <w:nsid w:val="6516493E"/>
    <w:multiLevelType w:val="multilevel"/>
    <w:tmpl w:val="3710C6CC"/>
    <w:lvl w:ilvl="0">
      <w:start w:val="2"/>
      <w:numFmt w:val="decimal"/>
      <w:lvlText w:val="%1."/>
      <w:lvlJc w:val="left"/>
      <w:pPr>
        <w:ind w:left="750" w:hanging="750"/>
      </w:pPr>
      <w:rPr>
        <w:rFonts w:hint="default"/>
      </w:rPr>
    </w:lvl>
    <w:lvl w:ilvl="1">
      <w:start w:val="2"/>
      <w:numFmt w:val="decimal"/>
      <w:lvlText w:val="%1.%2."/>
      <w:lvlJc w:val="left"/>
      <w:pPr>
        <w:ind w:left="990" w:hanging="750"/>
      </w:pPr>
      <w:rPr>
        <w:rFonts w:hint="default"/>
      </w:rPr>
    </w:lvl>
    <w:lvl w:ilvl="2">
      <w:start w:val="16"/>
      <w:numFmt w:val="decimal"/>
      <w:lvlText w:val="%1.%2.%3."/>
      <w:lvlJc w:val="left"/>
      <w:pPr>
        <w:ind w:left="1230" w:hanging="75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38" w15:restartNumberingAfterBreak="0">
    <w:nsid w:val="653563F7"/>
    <w:multiLevelType w:val="multilevel"/>
    <w:tmpl w:val="71C86A5E"/>
    <w:lvl w:ilvl="0">
      <w:start w:val="2"/>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38"/>
      <w:numFmt w:val="decimal"/>
      <w:lvlText w:val="%1.%2.%3."/>
      <w:lvlJc w:val="left"/>
      <w:pPr>
        <w:ind w:left="855" w:hanging="85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680002E"/>
    <w:multiLevelType w:val="multilevel"/>
    <w:tmpl w:val="369EA1CE"/>
    <w:lvl w:ilvl="0">
      <w:start w:val="2"/>
      <w:numFmt w:val="decimal"/>
      <w:lvlText w:val="%1."/>
      <w:lvlJc w:val="left"/>
      <w:pPr>
        <w:ind w:left="825" w:hanging="825"/>
      </w:pPr>
      <w:rPr>
        <w:rFonts w:hint="default"/>
      </w:rPr>
    </w:lvl>
    <w:lvl w:ilvl="1">
      <w:start w:val="2"/>
      <w:numFmt w:val="decimal"/>
      <w:lvlText w:val="%1.%2."/>
      <w:lvlJc w:val="left"/>
      <w:pPr>
        <w:ind w:left="1185" w:hanging="825"/>
      </w:pPr>
      <w:rPr>
        <w:rFonts w:hint="default"/>
      </w:rPr>
    </w:lvl>
    <w:lvl w:ilvl="2">
      <w:start w:val="24"/>
      <w:numFmt w:val="decimal"/>
      <w:lvlText w:val="%1.%2.%3."/>
      <w:lvlJc w:val="left"/>
      <w:pPr>
        <w:ind w:left="1545" w:hanging="825"/>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6DFF1637"/>
    <w:multiLevelType w:val="multilevel"/>
    <w:tmpl w:val="DD7C59A2"/>
    <w:lvl w:ilvl="0">
      <w:start w:val="2"/>
      <w:numFmt w:val="decimal"/>
      <w:lvlText w:val="%1."/>
      <w:lvlJc w:val="left"/>
      <w:pPr>
        <w:ind w:left="795" w:hanging="795"/>
      </w:pPr>
      <w:rPr>
        <w:rFonts w:hint="default"/>
      </w:rPr>
    </w:lvl>
    <w:lvl w:ilvl="1">
      <w:start w:val="2"/>
      <w:numFmt w:val="decimal"/>
      <w:lvlText w:val="%1.%2."/>
      <w:lvlJc w:val="left"/>
      <w:pPr>
        <w:ind w:left="795" w:hanging="795"/>
      </w:pPr>
      <w:rPr>
        <w:rFonts w:hint="default"/>
      </w:rPr>
    </w:lvl>
    <w:lvl w:ilvl="2">
      <w:start w:val="34"/>
      <w:numFmt w:val="decimal"/>
      <w:lvlText w:val="%1.%2.%3."/>
      <w:lvlJc w:val="left"/>
      <w:pPr>
        <w:ind w:left="795" w:hanging="79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03E3AFA"/>
    <w:multiLevelType w:val="multilevel"/>
    <w:tmpl w:val="A6B04976"/>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2" w15:restartNumberingAfterBreak="0">
    <w:nsid w:val="73B4049E"/>
    <w:multiLevelType w:val="multilevel"/>
    <w:tmpl w:val="AF24A066"/>
    <w:lvl w:ilvl="0">
      <w:start w:val="2"/>
      <w:numFmt w:val="decimal"/>
      <w:lvlText w:val="%1."/>
      <w:lvlJc w:val="left"/>
      <w:pPr>
        <w:ind w:left="870" w:hanging="870"/>
      </w:pPr>
      <w:rPr>
        <w:rFonts w:hint="default"/>
      </w:rPr>
    </w:lvl>
    <w:lvl w:ilvl="1">
      <w:start w:val="2"/>
      <w:numFmt w:val="decimal"/>
      <w:lvlText w:val="%1.%2."/>
      <w:lvlJc w:val="left"/>
      <w:pPr>
        <w:ind w:left="1110" w:hanging="870"/>
      </w:pPr>
      <w:rPr>
        <w:rFonts w:hint="default"/>
      </w:rPr>
    </w:lvl>
    <w:lvl w:ilvl="2">
      <w:start w:val="5"/>
      <w:numFmt w:val="decimal"/>
      <w:lvlText w:val="%1.%2.%3."/>
      <w:lvlJc w:val="left"/>
      <w:pPr>
        <w:ind w:left="1350" w:hanging="870"/>
      </w:pPr>
      <w:rPr>
        <w:rFonts w:hint="default"/>
      </w:rPr>
    </w:lvl>
    <w:lvl w:ilvl="3">
      <w:start w:val="4"/>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43" w15:restartNumberingAfterBreak="0">
    <w:nsid w:val="76904014"/>
    <w:multiLevelType w:val="multilevel"/>
    <w:tmpl w:val="11E03AEE"/>
    <w:lvl w:ilvl="0">
      <w:start w:val="2"/>
      <w:numFmt w:val="decimal"/>
      <w:lvlText w:val="%1."/>
      <w:lvlJc w:val="left"/>
      <w:pPr>
        <w:ind w:left="810" w:hanging="810"/>
      </w:pPr>
      <w:rPr>
        <w:rFonts w:hint="default"/>
      </w:rPr>
    </w:lvl>
    <w:lvl w:ilvl="1">
      <w:start w:val="2"/>
      <w:numFmt w:val="decimal"/>
      <w:lvlText w:val="%1.%2."/>
      <w:lvlJc w:val="left"/>
      <w:pPr>
        <w:ind w:left="810" w:hanging="810"/>
      </w:pPr>
      <w:rPr>
        <w:rFonts w:hint="default"/>
      </w:rPr>
    </w:lvl>
    <w:lvl w:ilvl="2">
      <w:start w:val="22"/>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C8669EA"/>
    <w:multiLevelType w:val="multilevel"/>
    <w:tmpl w:val="EFFC1CC0"/>
    <w:lvl w:ilvl="0">
      <w:start w:val="2"/>
      <w:numFmt w:val="decimal"/>
      <w:lvlText w:val="%1."/>
      <w:lvlJc w:val="left"/>
      <w:pPr>
        <w:ind w:left="795" w:hanging="795"/>
      </w:pPr>
      <w:rPr>
        <w:rFonts w:hint="default"/>
      </w:rPr>
    </w:lvl>
    <w:lvl w:ilvl="1">
      <w:start w:val="2"/>
      <w:numFmt w:val="decimal"/>
      <w:lvlText w:val="%1.%2."/>
      <w:lvlJc w:val="left"/>
      <w:pPr>
        <w:ind w:left="1035" w:hanging="795"/>
      </w:pPr>
      <w:rPr>
        <w:rFonts w:hint="default"/>
      </w:rPr>
    </w:lvl>
    <w:lvl w:ilvl="2">
      <w:start w:val="31"/>
      <w:numFmt w:val="decimal"/>
      <w:lvlText w:val="%1.%2.%3."/>
      <w:lvlJc w:val="left"/>
      <w:pPr>
        <w:ind w:left="1275" w:hanging="79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num w:numId="1">
    <w:abstractNumId w:val="29"/>
  </w:num>
  <w:num w:numId="2">
    <w:abstractNumId w:val="11"/>
  </w:num>
  <w:num w:numId="3">
    <w:abstractNumId w:val="10"/>
  </w:num>
  <w:num w:numId="4">
    <w:abstractNumId w:val="21"/>
  </w:num>
  <w:num w:numId="5">
    <w:abstractNumId w:val="13"/>
  </w:num>
  <w:num w:numId="6">
    <w:abstractNumId w:val="12"/>
  </w:num>
  <w:num w:numId="7">
    <w:abstractNumId w:val="41"/>
  </w:num>
  <w:num w:numId="8">
    <w:abstractNumId w:val="42"/>
  </w:num>
  <w:num w:numId="9">
    <w:abstractNumId w:val="34"/>
  </w:num>
  <w:num w:numId="10">
    <w:abstractNumId w:val="24"/>
  </w:num>
  <w:num w:numId="11">
    <w:abstractNumId w:val="22"/>
  </w:num>
  <w:num w:numId="12">
    <w:abstractNumId w:val="27"/>
  </w:num>
  <w:num w:numId="13">
    <w:abstractNumId w:val="14"/>
  </w:num>
  <w:num w:numId="14">
    <w:abstractNumId w:val="9"/>
  </w:num>
  <w:num w:numId="15">
    <w:abstractNumId w:val="4"/>
  </w:num>
  <w:num w:numId="16">
    <w:abstractNumId w:val="19"/>
  </w:num>
  <w:num w:numId="17">
    <w:abstractNumId w:val="28"/>
  </w:num>
  <w:num w:numId="18">
    <w:abstractNumId w:val="5"/>
  </w:num>
  <w:num w:numId="19">
    <w:abstractNumId w:val="37"/>
  </w:num>
  <w:num w:numId="20">
    <w:abstractNumId w:val="7"/>
  </w:num>
  <w:num w:numId="21">
    <w:abstractNumId w:val="23"/>
  </w:num>
  <w:num w:numId="22">
    <w:abstractNumId w:val="1"/>
  </w:num>
  <w:num w:numId="23">
    <w:abstractNumId w:val="3"/>
  </w:num>
  <w:num w:numId="24">
    <w:abstractNumId w:val="25"/>
  </w:num>
  <w:num w:numId="25">
    <w:abstractNumId w:val="43"/>
  </w:num>
  <w:num w:numId="26">
    <w:abstractNumId w:val="6"/>
  </w:num>
  <w:num w:numId="27">
    <w:abstractNumId w:val="39"/>
  </w:num>
  <w:num w:numId="28">
    <w:abstractNumId w:val="30"/>
  </w:num>
  <w:num w:numId="29">
    <w:abstractNumId w:val="35"/>
  </w:num>
  <w:num w:numId="30">
    <w:abstractNumId w:val="20"/>
  </w:num>
  <w:num w:numId="31">
    <w:abstractNumId w:val="18"/>
  </w:num>
  <w:num w:numId="32">
    <w:abstractNumId w:val="15"/>
  </w:num>
  <w:num w:numId="33">
    <w:abstractNumId w:val="33"/>
  </w:num>
  <w:num w:numId="34">
    <w:abstractNumId w:val="44"/>
  </w:num>
  <w:num w:numId="35">
    <w:abstractNumId w:val="32"/>
  </w:num>
  <w:num w:numId="36">
    <w:abstractNumId w:val="31"/>
  </w:num>
  <w:num w:numId="37">
    <w:abstractNumId w:val="40"/>
  </w:num>
  <w:num w:numId="38">
    <w:abstractNumId w:val="36"/>
  </w:num>
  <w:num w:numId="39">
    <w:abstractNumId w:val="17"/>
  </w:num>
  <w:num w:numId="40">
    <w:abstractNumId w:val="26"/>
  </w:num>
  <w:num w:numId="41">
    <w:abstractNumId w:val="38"/>
  </w:num>
  <w:num w:numId="42">
    <w:abstractNumId w:val="2"/>
  </w:num>
  <w:num w:numId="43">
    <w:abstractNumId w:val="16"/>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num>
  <w:num w:numId="47">
    <w:abstractNumId w:val="0"/>
  </w:num>
  <w:num w:numId="48">
    <w:abstractNumId w:val="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C36"/>
    <w:rsid w:val="00000582"/>
    <w:rsid w:val="0000193D"/>
    <w:rsid w:val="00002974"/>
    <w:rsid w:val="00003CEC"/>
    <w:rsid w:val="0000493B"/>
    <w:rsid w:val="00004CCE"/>
    <w:rsid w:val="000050EA"/>
    <w:rsid w:val="000055CA"/>
    <w:rsid w:val="00006075"/>
    <w:rsid w:val="00006332"/>
    <w:rsid w:val="00007226"/>
    <w:rsid w:val="00007EAB"/>
    <w:rsid w:val="0001099D"/>
    <w:rsid w:val="00011903"/>
    <w:rsid w:val="00011CCA"/>
    <w:rsid w:val="00012C0F"/>
    <w:rsid w:val="00013231"/>
    <w:rsid w:val="0001362F"/>
    <w:rsid w:val="00013E72"/>
    <w:rsid w:val="000145E6"/>
    <w:rsid w:val="000150F8"/>
    <w:rsid w:val="000153B7"/>
    <w:rsid w:val="000155F8"/>
    <w:rsid w:val="000157D4"/>
    <w:rsid w:val="00016474"/>
    <w:rsid w:val="0001650D"/>
    <w:rsid w:val="00016C51"/>
    <w:rsid w:val="00020B17"/>
    <w:rsid w:val="00021B5B"/>
    <w:rsid w:val="00021D8E"/>
    <w:rsid w:val="00022A36"/>
    <w:rsid w:val="00022F35"/>
    <w:rsid w:val="000236A9"/>
    <w:rsid w:val="00023820"/>
    <w:rsid w:val="000247CE"/>
    <w:rsid w:val="00024C30"/>
    <w:rsid w:val="00025420"/>
    <w:rsid w:val="000256EA"/>
    <w:rsid w:val="00025965"/>
    <w:rsid w:val="00026DFD"/>
    <w:rsid w:val="00031038"/>
    <w:rsid w:val="0003132E"/>
    <w:rsid w:val="000321F0"/>
    <w:rsid w:val="00033208"/>
    <w:rsid w:val="00033682"/>
    <w:rsid w:val="00033A78"/>
    <w:rsid w:val="00034E11"/>
    <w:rsid w:val="00034E34"/>
    <w:rsid w:val="00034FB1"/>
    <w:rsid w:val="0003533F"/>
    <w:rsid w:val="000354E3"/>
    <w:rsid w:val="00036E8E"/>
    <w:rsid w:val="000376FC"/>
    <w:rsid w:val="0004014A"/>
    <w:rsid w:val="00040B03"/>
    <w:rsid w:val="00041464"/>
    <w:rsid w:val="000427FE"/>
    <w:rsid w:val="00042BFB"/>
    <w:rsid w:val="0004364A"/>
    <w:rsid w:val="00043C90"/>
    <w:rsid w:val="00044426"/>
    <w:rsid w:val="00045E53"/>
    <w:rsid w:val="000462BF"/>
    <w:rsid w:val="0004671F"/>
    <w:rsid w:val="000470AD"/>
    <w:rsid w:val="000478CB"/>
    <w:rsid w:val="00051695"/>
    <w:rsid w:val="00051810"/>
    <w:rsid w:val="00051EC2"/>
    <w:rsid w:val="00054028"/>
    <w:rsid w:val="000541EA"/>
    <w:rsid w:val="00055288"/>
    <w:rsid w:val="000558AD"/>
    <w:rsid w:val="00055BF5"/>
    <w:rsid w:val="000571A3"/>
    <w:rsid w:val="00057C59"/>
    <w:rsid w:val="00057C5D"/>
    <w:rsid w:val="00060B00"/>
    <w:rsid w:val="00061998"/>
    <w:rsid w:val="000620C3"/>
    <w:rsid w:val="0006480D"/>
    <w:rsid w:val="000650CF"/>
    <w:rsid w:val="000658D3"/>
    <w:rsid w:val="00065E96"/>
    <w:rsid w:val="00066102"/>
    <w:rsid w:val="000662F7"/>
    <w:rsid w:val="000669DE"/>
    <w:rsid w:val="00066B47"/>
    <w:rsid w:val="00067A47"/>
    <w:rsid w:val="00070483"/>
    <w:rsid w:val="0007057D"/>
    <w:rsid w:val="00070C70"/>
    <w:rsid w:val="00070F5F"/>
    <w:rsid w:val="0007231A"/>
    <w:rsid w:val="0007288E"/>
    <w:rsid w:val="00072AA9"/>
    <w:rsid w:val="00073120"/>
    <w:rsid w:val="00073474"/>
    <w:rsid w:val="000740BF"/>
    <w:rsid w:val="000752FA"/>
    <w:rsid w:val="000760AA"/>
    <w:rsid w:val="00076186"/>
    <w:rsid w:val="000766A3"/>
    <w:rsid w:val="00076CB0"/>
    <w:rsid w:val="00076D49"/>
    <w:rsid w:val="0007736D"/>
    <w:rsid w:val="00077736"/>
    <w:rsid w:val="00077870"/>
    <w:rsid w:val="00077AF5"/>
    <w:rsid w:val="00077CDE"/>
    <w:rsid w:val="00077D50"/>
    <w:rsid w:val="00077FAA"/>
    <w:rsid w:val="00080799"/>
    <w:rsid w:val="00080A22"/>
    <w:rsid w:val="00081078"/>
    <w:rsid w:val="000827D4"/>
    <w:rsid w:val="00082949"/>
    <w:rsid w:val="00083481"/>
    <w:rsid w:val="00083CE9"/>
    <w:rsid w:val="000853AE"/>
    <w:rsid w:val="00086CA9"/>
    <w:rsid w:val="00086E18"/>
    <w:rsid w:val="00086FA3"/>
    <w:rsid w:val="00087A94"/>
    <w:rsid w:val="00087CB5"/>
    <w:rsid w:val="000904E3"/>
    <w:rsid w:val="00091478"/>
    <w:rsid w:val="00092E1A"/>
    <w:rsid w:val="00093493"/>
    <w:rsid w:val="000936E0"/>
    <w:rsid w:val="00093C67"/>
    <w:rsid w:val="00093C76"/>
    <w:rsid w:val="0009437E"/>
    <w:rsid w:val="00094BD2"/>
    <w:rsid w:val="0009560C"/>
    <w:rsid w:val="00095C50"/>
    <w:rsid w:val="00097155"/>
    <w:rsid w:val="0009771B"/>
    <w:rsid w:val="000A0D7E"/>
    <w:rsid w:val="000A12D3"/>
    <w:rsid w:val="000A1512"/>
    <w:rsid w:val="000A1D5C"/>
    <w:rsid w:val="000A27BB"/>
    <w:rsid w:val="000A3069"/>
    <w:rsid w:val="000A444C"/>
    <w:rsid w:val="000A528A"/>
    <w:rsid w:val="000A5567"/>
    <w:rsid w:val="000A5F4A"/>
    <w:rsid w:val="000A5FB6"/>
    <w:rsid w:val="000A639E"/>
    <w:rsid w:val="000A6BE8"/>
    <w:rsid w:val="000A6BED"/>
    <w:rsid w:val="000A6EC3"/>
    <w:rsid w:val="000A742F"/>
    <w:rsid w:val="000A7529"/>
    <w:rsid w:val="000A76BF"/>
    <w:rsid w:val="000A7E82"/>
    <w:rsid w:val="000B0B31"/>
    <w:rsid w:val="000B155C"/>
    <w:rsid w:val="000B24A1"/>
    <w:rsid w:val="000B4115"/>
    <w:rsid w:val="000B413E"/>
    <w:rsid w:val="000B44B5"/>
    <w:rsid w:val="000B5254"/>
    <w:rsid w:val="000B5266"/>
    <w:rsid w:val="000B579C"/>
    <w:rsid w:val="000B5967"/>
    <w:rsid w:val="000B61B5"/>
    <w:rsid w:val="000B637F"/>
    <w:rsid w:val="000B66E9"/>
    <w:rsid w:val="000B676E"/>
    <w:rsid w:val="000B6ACD"/>
    <w:rsid w:val="000B72E8"/>
    <w:rsid w:val="000B763E"/>
    <w:rsid w:val="000C033C"/>
    <w:rsid w:val="000C091C"/>
    <w:rsid w:val="000C120F"/>
    <w:rsid w:val="000C181A"/>
    <w:rsid w:val="000C1F6E"/>
    <w:rsid w:val="000C3079"/>
    <w:rsid w:val="000C37F5"/>
    <w:rsid w:val="000C5795"/>
    <w:rsid w:val="000C5814"/>
    <w:rsid w:val="000C59BF"/>
    <w:rsid w:val="000C6EAC"/>
    <w:rsid w:val="000C6EFC"/>
    <w:rsid w:val="000C6FC1"/>
    <w:rsid w:val="000C76D4"/>
    <w:rsid w:val="000C7750"/>
    <w:rsid w:val="000C7E9F"/>
    <w:rsid w:val="000D0F65"/>
    <w:rsid w:val="000D1EF6"/>
    <w:rsid w:val="000D2FB2"/>
    <w:rsid w:val="000D44F3"/>
    <w:rsid w:val="000D4CA9"/>
    <w:rsid w:val="000D4D6A"/>
    <w:rsid w:val="000D4E87"/>
    <w:rsid w:val="000D5131"/>
    <w:rsid w:val="000D542B"/>
    <w:rsid w:val="000D6E8F"/>
    <w:rsid w:val="000D7FA0"/>
    <w:rsid w:val="000E0442"/>
    <w:rsid w:val="000E057D"/>
    <w:rsid w:val="000E0ACD"/>
    <w:rsid w:val="000E10CD"/>
    <w:rsid w:val="000E128C"/>
    <w:rsid w:val="000E1982"/>
    <w:rsid w:val="000E2BF4"/>
    <w:rsid w:val="000E3820"/>
    <w:rsid w:val="000E3DE3"/>
    <w:rsid w:val="000E43EF"/>
    <w:rsid w:val="000E673E"/>
    <w:rsid w:val="000E79EF"/>
    <w:rsid w:val="000F02B2"/>
    <w:rsid w:val="000F0A79"/>
    <w:rsid w:val="000F0D9E"/>
    <w:rsid w:val="000F1268"/>
    <w:rsid w:val="000F19F7"/>
    <w:rsid w:val="000F2141"/>
    <w:rsid w:val="000F2B31"/>
    <w:rsid w:val="000F50EA"/>
    <w:rsid w:val="000F5CE6"/>
    <w:rsid w:val="000F6A9C"/>
    <w:rsid w:val="000F714F"/>
    <w:rsid w:val="00100888"/>
    <w:rsid w:val="00101928"/>
    <w:rsid w:val="00101AD1"/>
    <w:rsid w:val="00102FCA"/>
    <w:rsid w:val="00103441"/>
    <w:rsid w:val="00103640"/>
    <w:rsid w:val="00103AF4"/>
    <w:rsid w:val="001049C7"/>
    <w:rsid w:val="001054E2"/>
    <w:rsid w:val="00105911"/>
    <w:rsid w:val="00106765"/>
    <w:rsid w:val="00110233"/>
    <w:rsid w:val="001107CE"/>
    <w:rsid w:val="001116B7"/>
    <w:rsid w:val="00112D65"/>
    <w:rsid w:val="00112F68"/>
    <w:rsid w:val="0011314D"/>
    <w:rsid w:val="001140E6"/>
    <w:rsid w:val="001142FD"/>
    <w:rsid w:val="001144F7"/>
    <w:rsid w:val="00114560"/>
    <w:rsid w:val="0011484D"/>
    <w:rsid w:val="00114CE8"/>
    <w:rsid w:val="00114DF6"/>
    <w:rsid w:val="00117A81"/>
    <w:rsid w:val="001213C0"/>
    <w:rsid w:val="00121736"/>
    <w:rsid w:val="0012232D"/>
    <w:rsid w:val="00122A52"/>
    <w:rsid w:val="00122B78"/>
    <w:rsid w:val="001242A8"/>
    <w:rsid w:val="001248E6"/>
    <w:rsid w:val="00125012"/>
    <w:rsid w:val="00125360"/>
    <w:rsid w:val="00125561"/>
    <w:rsid w:val="00125A78"/>
    <w:rsid w:val="00126203"/>
    <w:rsid w:val="00127798"/>
    <w:rsid w:val="00127CC3"/>
    <w:rsid w:val="00127E1B"/>
    <w:rsid w:val="00130A6E"/>
    <w:rsid w:val="00130F26"/>
    <w:rsid w:val="0013156A"/>
    <w:rsid w:val="00132B1F"/>
    <w:rsid w:val="001335E3"/>
    <w:rsid w:val="00133D75"/>
    <w:rsid w:val="00134A52"/>
    <w:rsid w:val="00134E21"/>
    <w:rsid w:val="00135199"/>
    <w:rsid w:val="00135A06"/>
    <w:rsid w:val="00135E62"/>
    <w:rsid w:val="00135E82"/>
    <w:rsid w:val="00136747"/>
    <w:rsid w:val="00136B06"/>
    <w:rsid w:val="00137A3F"/>
    <w:rsid w:val="001409CC"/>
    <w:rsid w:val="00141776"/>
    <w:rsid w:val="0014219D"/>
    <w:rsid w:val="00142C09"/>
    <w:rsid w:val="001431BC"/>
    <w:rsid w:val="00143439"/>
    <w:rsid w:val="001452B1"/>
    <w:rsid w:val="0014539A"/>
    <w:rsid w:val="001463FE"/>
    <w:rsid w:val="00146512"/>
    <w:rsid w:val="00146924"/>
    <w:rsid w:val="00146D9A"/>
    <w:rsid w:val="00147316"/>
    <w:rsid w:val="00147EAA"/>
    <w:rsid w:val="00151A54"/>
    <w:rsid w:val="00153220"/>
    <w:rsid w:val="00153EAA"/>
    <w:rsid w:val="00154B7D"/>
    <w:rsid w:val="00155B95"/>
    <w:rsid w:val="00156958"/>
    <w:rsid w:val="00156DB6"/>
    <w:rsid w:val="001578BD"/>
    <w:rsid w:val="00160289"/>
    <w:rsid w:val="001606C6"/>
    <w:rsid w:val="00161C5B"/>
    <w:rsid w:val="001642C3"/>
    <w:rsid w:val="00164888"/>
    <w:rsid w:val="00165B35"/>
    <w:rsid w:val="00166680"/>
    <w:rsid w:val="00166E3E"/>
    <w:rsid w:val="00167194"/>
    <w:rsid w:val="0016723E"/>
    <w:rsid w:val="00167D21"/>
    <w:rsid w:val="00167F41"/>
    <w:rsid w:val="001714EC"/>
    <w:rsid w:val="00172DC0"/>
    <w:rsid w:val="001732B5"/>
    <w:rsid w:val="00173861"/>
    <w:rsid w:val="0017399B"/>
    <w:rsid w:val="001748BD"/>
    <w:rsid w:val="00175910"/>
    <w:rsid w:val="001761B2"/>
    <w:rsid w:val="00176D92"/>
    <w:rsid w:val="00176DEB"/>
    <w:rsid w:val="00176DF4"/>
    <w:rsid w:val="00177A0E"/>
    <w:rsid w:val="00177E6D"/>
    <w:rsid w:val="00180082"/>
    <w:rsid w:val="00180180"/>
    <w:rsid w:val="001808B6"/>
    <w:rsid w:val="00181CD1"/>
    <w:rsid w:val="00181E81"/>
    <w:rsid w:val="00183151"/>
    <w:rsid w:val="0018360F"/>
    <w:rsid w:val="001837F7"/>
    <w:rsid w:val="0018384B"/>
    <w:rsid w:val="00183BA3"/>
    <w:rsid w:val="0018456B"/>
    <w:rsid w:val="001849F1"/>
    <w:rsid w:val="00184F14"/>
    <w:rsid w:val="001850AF"/>
    <w:rsid w:val="00185184"/>
    <w:rsid w:val="001854FA"/>
    <w:rsid w:val="0018551F"/>
    <w:rsid w:val="0018599D"/>
    <w:rsid w:val="00187211"/>
    <w:rsid w:val="00187885"/>
    <w:rsid w:val="00187944"/>
    <w:rsid w:val="001902F8"/>
    <w:rsid w:val="001906C0"/>
    <w:rsid w:val="001907A4"/>
    <w:rsid w:val="00190BEE"/>
    <w:rsid w:val="00190C8F"/>
    <w:rsid w:val="00190EDE"/>
    <w:rsid w:val="00191CB3"/>
    <w:rsid w:val="00191E19"/>
    <w:rsid w:val="001940EE"/>
    <w:rsid w:val="00194E8D"/>
    <w:rsid w:val="00195DC1"/>
    <w:rsid w:val="00196043"/>
    <w:rsid w:val="001960B3"/>
    <w:rsid w:val="00196CED"/>
    <w:rsid w:val="00197087"/>
    <w:rsid w:val="001972CB"/>
    <w:rsid w:val="001975AC"/>
    <w:rsid w:val="00197A03"/>
    <w:rsid w:val="00197A8E"/>
    <w:rsid w:val="00197B0D"/>
    <w:rsid w:val="00197D47"/>
    <w:rsid w:val="00197E35"/>
    <w:rsid w:val="001A09C7"/>
    <w:rsid w:val="001A1092"/>
    <w:rsid w:val="001A1407"/>
    <w:rsid w:val="001A1813"/>
    <w:rsid w:val="001A27B5"/>
    <w:rsid w:val="001A4AF4"/>
    <w:rsid w:val="001A4BDB"/>
    <w:rsid w:val="001A5735"/>
    <w:rsid w:val="001A5D68"/>
    <w:rsid w:val="001A6262"/>
    <w:rsid w:val="001A62DB"/>
    <w:rsid w:val="001A63E4"/>
    <w:rsid w:val="001A654F"/>
    <w:rsid w:val="001A6ADE"/>
    <w:rsid w:val="001A6C26"/>
    <w:rsid w:val="001A780E"/>
    <w:rsid w:val="001A7B32"/>
    <w:rsid w:val="001B0971"/>
    <w:rsid w:val="001B1B44"/>
    <w:rsid w:val="001B3130"/>
    <w:rsid w:val="001B39CF"/>
    <w:rsid w:val="001B4792"/>
    <w:rsid w:val="001B4DCA"/>
    <w:rsid w:val="001B4E64"/>
    <w:rsid w:val="001B5A37"/>
    <w:rsid w:val="001B5CBA"/>
    <w:rsid w:val="001B66C6"/>
    <w:rsid w:val="001B71C5"/>
    <w:rsid w:val="001B7215"/>
    <w:rsid w:val="001B72DF"/>
    <w:rsid w:val="001B7508"/>
    <w:rsid w:val="001C042C"/>
    <w:rsid w:val="001C0C74"/>
    <w:rsid w:val="001C21BC"/>
    <w:rsid w:val="001C2DF2"/>
    <w:rsid w:val="001C31A1"/>
    <w:rsid w:val="001C50A8"/>
    <w:rsid w:val="001C53E7"/>
    <w:rsid w:val="001C55B9"/>
    <w:rsid w:val="001C6250"/>
    <w:rsid w:val="001C6489"/>
    <w:rsid w:val="001C7749"/>
    <w:rsid w:val="001D0767"/>
    <w:rsid w:val="001D1078"/>
    <w:rsid w:val="001D1416"/>
    <w:rsid w:val="001D2065"/>
    <w:rsid w:val="001D2A7D"/>
    <w:rsid w:val="001D3066"/>
    <w:rsid w:val="001D3B56"/>
    <w:rsid w:val="001D3CCA"/>
    <w:rsid w:val="001D497E"/>
    <w:rsid w:val="001D49B6"/>
    <w:rsid w:val="001D50F5"/>
    <w:rsid w:val="001D6CF9"/>
    <w:rsid w:val="001E07A4"/>
    <w:rsid w:val="001E1A32"/>
    <w:rsid w:val="001E1D70"/>
    <w:rsid w:val="001E1E5C"/>
    <w:rsid w:val="001E2072"/>
    <w:rsid w:val="001E27DE"/>
    <w:rsid w:val="001E2F72"/>
    <w:rsid w:val="001E3060"/>
    <w:rsid w:val="001E354D"/>
    <w:rsid w:val="001E4674"/>
    <w:rsid w:val="001E4DE5"/>
    <w:rsid w:val="001E5032"/>
    <w:rsid w:val="001E7B99"/>
    <w:rsid w:val="001F0536"/>
    <w:rsid w:val="001F0C0A"/>
    <w:rsid w:val="001F12E8"/>
    <w:rsid w:val="001F15B9"/>
    <w:rsid w:val="001F198C"/>
    <w:rsid w:val="001F1F75"/>
    <w:rsid w:val="001F20DA"/>
    <w:rsid w:val="001F2CA3"/>
    <w:rsid w:val="001F314B"/>
    <w:rsid w:val="001F3D38"/>
    <w:rsid w:val="001F4833"/>
    <w:rsid w:val="001F680F"/>
    <w:rsid w:val="001F727B"/>
    <w:rsid w:val="001F77AE"/>
    <w:rsid w:val="001F7F0F"/>
    <w:rsid w:val="002005D0"/>
    <w:rsid w:val="00200F9C"/>
    <w:rsid w:val="0020105C"/>
    <w:rsid w:val="0020222C"/>
    <w:rsid w:val="002028B5"/>
    <w:rsid w:val="00203403"/>
    <w:rsid w:val="002036BA"/>
    <w:rsid w:val="00203B19"/>
    <w:rsid w:val="00204424"/>
    <w:rsid w:val="002046D0"/>
    <w:rsid w:val="00204777"/>
    <w:rsid w:val="0020594B"/>
    <w:rsid w:val="002060FB"/>
    <w:rsid w:val="0020644A"/>
    <w:rsid w:val="002067AB"/>
    <w:rsid w:val="00206860"/>
    <w:rsid w:val="0020739C"/>
    <w:rsid w:val="002104A3"/>
    <w:rsid w:val="0021059A"/>
    <w:rsid w:val="00210D73"/>
    <w:rsid w:val="00211076"/>
    <w:rsid w:val="00211429"/>
    <w:rsid w:val="002114F0"/>
    <w:rsid w:val="0021207F"/>
    <w:rsid w:val="0021392D"/>
    <w:rsid w:val="00213E75"/>
    <w:rsid w:val="00215C58"/>
    <w:rsid w:val="0021647D"/>
    <w:rsid w:val="0021711C"/>
    <w:rsid w:val="00217BE5"/>
    <w:rsid w:val="002203C9"/>
    <w:rsid w:val="00220EFA"/>
    <w:rsid w:val="00221862"/>
    <w:rsid w:val="00221AB7"/>
    <w:rsid w:val="00221CEB"/>
    <w:rsid w:val="002221FF"/>
    <w:rsid w:val="00222A1E"/>
    <w:rsid w:val="00222B06"/>
    <w:rsid w:val="00222C7E"/>
    <w:rsid w:val="00222D6C"/>
    <w:rsid w:val="00226DCF"/>
    <w:rsid w:val="00226F31"/>
    <w:rsid w:val="00227DBE"/>
    <w:rsid w:val="00227F07"/>
    <w:rsid w:val="00230A7C"/>
    <w:rsid w:val="0023105F"/>
    <w:rsid w:val="002313C9"/>
    <w:rsid w:val="00232D15"/>
    <w:rsid w:val="00233033"/>
    <w:rsid w:val="00233213"/>
    <w:rsid w:val="002349BE"/>
    <w:rsid w:val="0023550E"/>
    <w:rsid w:val="002358A9"/>
    <w:rsid w:val="00236891"/>
    <w:rsid w:val="00236DCD"/>
    <w:rsid w:val="00237127"/>
    <w:rsid w:val="00237684"/>
    <w:rsid w:val="00237D95"/>
    <w:rsid w:val="00237DFF"/>
    <w:rsid w:val="00237FEB"/>
    <w:rsid w:val="00240406"/>
    <w:rsid w:val="002406D0"/>
    <w:rsid w:val="00240FA5"/>
    <w:rsid w:val="00241384"/>
    <w:rsid w:val="00241485"/>
    <w:rsid w:val="00241D18"/>
    <w:rsid w:val="002421C4"/>
    <w:rsid w:val="00242542"/>
    <w:rsid w:val="002439BF"/>
    <w:rsid w:val="002439DF"/>
    <w:rsid w:val="00243F3F"/>
    <w:rsid w:val="00245045"/>
    <w:rsid w:val="0024544D"/>
    <w:rsid w:val="00247D88"/>
    <w:rsid w:val="002518A4"/>
    <w:rsid w:val="00251CD9"/>
    <w:rsid w:val="00251FB3"/>
    <w:rsid w:val="00252248"/>
    <w:rsid w:val="0025247A"/>
    <w:rsid w:val="00252806"/>
    <w:rsid w:val="00252834"/>
    <w:rsid w:val="00252865"/>
    <w:rsid w:val="002528AF"/>
    <w:rsid w:val="00252B28"/>
    <w:rsid w:val="00253373"/>
    <w:rsid w:val="00253D4F"/>
    <w:rsid w:val="00253FC0"/>
    <w:rsid w:val="002546AF"/>
    <w:rsid w:val="00254F16"/>
    <w:rsid w:val="00255BFB"/>
    <w:rsid w:val="002567FA"/>
    <w:rsid w:val="002568D1"/>
    <w:rsid w:val="00256D36"/>
    <w:rsid w:val="00256E85"/>
    <w:rsid w:val="00257E24"/>
    <w:rsid w:val="00260247"/>
    <w:rsid w:val="00260925"/>
    <w:rsid w:val="00260F13"/>
    <w:rsid w:val="00260FD9"/>
    <w:rsid w:val="00262F2E"/>
    <w:rsid w:val="0026616C"/>
    <w:rsid w:val="00267CD4"/>
    <w:rsid w:val="00270324"/>
    <w:rsid w:val="00270375"/>
    <w:rsid w:val="002707D0"/>
    <w:rsid w:val="002711F1"/>
    <w:rsid w:val="0027147D"/>
    <w:rsid w:val="00272CAC"/>
    <w:rsid w:val="00272F3E"/>
    <w:rsid w:val="00273514"/>
    <w:rsid w:val="0027364A"/>
    <w:rsid w:val="0027375D"/>
    <w:rsid w:val="00273C6C"/>
    <w:rsid w:val="00273CD6"/>
    <w:rsid w:val="002747FE"/>
    <w:rsid w:val="00274FDB"/>
    <w:rsid w:val="002750D0"/>
    <w:rsid w:val="002759AC"/>
    <w:rsid w:val="00275C38"/>
    <w:rsid w:val="00276D8C"/>
    <w:rsid w:val="00276E30"/>
    <w:rsid w:val="00280B71"/>
    <w:rsid w:val="002818F6"/>
    <w:rsid w:val="00282705"/>
    <w:rsid w:val="00282874"/>
    <w:rsid w:val="0028372F"/>
    <w:rsid w:val="00283C02"/>
    <w:rsid w:val="00284FD2"/>
    <w:rsid w:val="0028623A"/>
    <w:rsid w:val="00287544"/>
    <w:rsid w:val="00287BEF"/>
    <w:rsid w:val="00290110"/>
    <w:rsid w:val="002927D9"/>
    <w:rsid w:val="0029293D"/>
    <w:rsid w:val="00292B9D"/>
    <w:rsid w:val="002934A0"/>
    <w:rsid w:val="0029353C"/>
    <w:rsid w:val="00294948"/>
    <w:rsid w:val="00295708"/>
    <w:rsid w:val="00295930"/>
    <w:rsid w:val="002972C5"/>
    <w:rsid w:val="002A0BB4"/>
    <w:rsid w:val="002A21B6"/>
    <w:rsid w:val="002A24DF"/>
    <w:rsid w:val="002A2E38"/>
    <w:rsid w:val="002A3026"/>
    <w:rsid w:val="002A39E3"/>
    <w:rsid w:val="002A49D3"/>
    <w:rsid w:val="002A4ABA"/>
    <w:rsid w:val="002A5829"/>
    <w:rsid w:val="002A64E9"/>
    <w:rsid w:val="002A64EF"/>
    <w:rsid w:val="002A7DDF"/>
    <w:rsid w:val="002B069A"/>
    <w:rsid w:val="002B0734"/>
    <w:rsid w:val="002B1070"/>
    <w:rsid w:val="002B1109"/>
    <w:rsid w:val="002B2A7A"/>
    <w:rsid w:val="002B2BE0"/>
    <w:rsid w:val="002B44CE"/>
    <w:rsid w:val="002B473A"/>
    <w:rsid w:val="002B48A3"/>
    <w:rsid w:val="002B4AC6"/>
    <w:rsid w:val="002B54CD"/>
    <w:rsid w:val="002B54D1"/>
    <w:rsid w:val="002B58B5"/>
    <w:rsid w:val="002B591D"/>
    <w:rsid w:val="002B5E33"/>
    <w:rsid w:val="002B64CF"/>
    <w:rsid w:val="002B67DD"/>
    <w:rsid w:val="002B6E62"/>
    <w:rsid w:val="002B7654"/>
    <w:rsid w:val="002B79D6"/>
    <w:rsid w:val="002B7EB2"/>
    <w:rsid w:val="002C0ABE"/>
    <w:rsid w:val="002C1012"/>
    <w:rsid w:val="002C10D9"/>
    <w:rsid w:val="002C110B"/>
    <w:rsid w:val="002C13FF"/>
    <w:rsid w:val="002C1717"/>
    <w:rsid w:val="002C21DD"/>
    <w:rsid w:val="002C2307"/>
    <w:rsid w:val="002C25DE"/>
    <w:rsid w:val="002C2FDD"/>
    <w:rsid w:val="002C4CDB"/>
    <w:rsid w:val="002C54E9"/>
    <w:rsid w:val="002C5552"/>
    <w:rsid w:val="002C6055"/>
    <w:rsid w:val="002C6918"/>
    <w:rsid w:val="002C6D4C"/>
    <w:rsid w:val="002C7C98"/>
    <w:rsid w:val="002D04B4"/>
    <w:rsid w:val="002D04D5"/>
    <w:rsid w:val="002D067B"/>
    <w:rsid w:val="002D0D2F"/>
    <w:rsid w:val="002D2140"/>
    <w:rsid w:val="002D291F"/>
    <w:rsid w:val="002D2AEB"/>
    <w:rsid w:val="002D3198"/>
    <w:rsid w:val="002D4527"/>
    <w:rsid w:val="002D47FF"/>
    <w:rsid w:val="002D483A"/>
    <w:rsid w:val="002D4B68"/>
    <w:rsid w:val="002D6D24"/>
    <w:rsid w:val="002D721D"/>
    <w:rsid w:val="002D7CA2"/>
    <w:rsid w:val="002E003A"/>
    <w:rsid w:val="002E0E04"/>
    <w:rsid w:val="002E11CD"/>
    <w:rsid w:val="002E1A28"/>
    <w:rsid w:val="002E2248"/>
    <w:rsid w:val="002E3257"/>
    <w:rsid w:val="002E35E2"/>
    <w:rsid w:val="002E3954"/>
    <w:rsid w:val="002E452C"/>
    <w:rsid w:val="002E4FBE"/>
    <w:rsid w:val="002E52EE"/>
    <w:rsid w:val="002E5FB1"/>
    <w:rsid w:val="002E6DF4"/>
    <w:rsid w:val="002E7931"/>
    <w:rsid w:val="002F03D6"/>
    <w:rsid w:val="002F0C36"/>
    <w:rsid w:val="002F0C80"/>
    <w:rsid w:val="002F11A2"/>
    <w:rsid w:val="002F1643"/>
    <w:rsid w:val="002F1B9B"/>
    <w:rsid w:val="002F22DE"/>
    <w:rsid w:val="002F2BDD"/>
    <w:rsid w:val="002F2E5A"/>
    <w:rsid w:val="002F3A1C"/>
    <w:rsid w:val="002F4625"/>
    <w:rsid w:val="002F46BA"/>
    <w:rsid w:val="002F5D7E"/>
    <w:rsid w:val="002F6EA0"/>
    <w:rsid w:val="003005B1"/>
    <w:rsid w:val="00300A27"/>
    <w:rsid w:val="00301402"/>
    <w:rsid w:val="00302169"/>
    <w:rsid w:val="003024CD"/>
    <w:rsid w:val="003024F2"/>
    <w:rsid w:val="00302D15"/>
    <w:rsid w:val="00303411"/>
    <w:rsid w:val="00305A59"/>
    <w:rsid w:val="00305E88"/>
    <w:rsid w:val="00306042"/>
    <w:rsid w:val="003110FB"/>
    <w:rsid w:val="0031140F"/>
    <w:rsid w:val="00311904"/>
    <w:rsid w:val="00311EEF"/>
    <w:rsid w:val="00312504"/>
    <w:rsid w:val="00312D6D"/>
    <w:rsid w:val="0031365E"/>
    <w:rsid w:val="00313A00"/>
    <w:rsid w:val="00313B20"/>
    <w:rsid w:val="00314745"/>
    <w:rsid w:val="003151AB"/>
    <w:rsid w:val="003155ED"/>
    <w:rsid w:val="00315876"/>
    <w:rsid w:val="00316004"/>
    <w:rsid w:val="00316977"/>
    <w:rsid w:val="00317613"/>
    <w:rsid w:val="00317C5E"/>
    <w:rsid w:val="00317E74"/>
    <w:rsid w:val="00320E83"/>
    <w:rsid w:val="00321449"/>
    <w:rsid w:val="003226F6"/>
    <w:rsid w:val="00322844"/>
    <w:rsid w:val="00322EFE"/>
    <w:rsid w:val="00323C3C"/>
    <w:rsid w:val="00323DBF"/>
    <w:rsid w:val="00323EFD"/>
    <w:rsid w:val="0032460A"/>
    <w:rsid w:val="00325283"/>
    <w:rsid w:val="0032677E"/>
    <w:rsid w:val="00326AE3"/>
    <w:rsid w:val="00326CBB"/>
    <w:rsid w:val="0032749B"/>
    <w:rsid w:val="003275FA"/>
    <w:rsid w:val="003276CE"/>
    <w:rsid w:val="003308A7"/>
    <w:rsid w:val="00331447"/>
    <w:rsid w:val="00331B5D"/>
    <w:rsid w:val="00331F20"/>
    <w:rsid w:val="00332FF3"/>
    <w:rsid w:val="0033374E"/>
    <w:rsid w:val="003337B2"/>
    <w:rsid w:val="00333BDC"/>
    <w:rsid w:val="00334A27"/>
    <w:rsid w:val="00334DBB"/>
    <w:rsid w:val="00334F3B"/>
    <w:rsid w:val="0033523B"/>
    <w:rsid w:val="00335945"/>
    <w:rsid w:val="00335DAE"/>
    <w:rsid w:val="003364EE"/>
    <w:rsid w:val="00336E8C"/>
    <w:rsid w:val="003400A5"/>
    <w:rsid w:val="00341068"/>
    <w:rsid w:val="00341743"/>
    <w:rsid w:val="00343109"/>
    <w:rsid w:val="0034352F"/>
    <w:rsid w:val="003435E8"/>
    <w:rsid w:val="00343E9B"/>
    <w:rsid w:val="0034435D"/>
    <w:rsid w:val="00344C28"/>
    <w:rsid w:val="00344CBA"/>
    <w:rsid w:val="003462AA"/>
    <w:rsid w:val="0034686F"/>
    <w:rsid w:val="00350CB2"/>
    <w:rsid w:val="00350F7F"/>
    <w:rsid w:val="00351789"/>
    <w:rsid w:val="003533EF"/>
    <w:rsid w:val="00353A1A"/>
    <w:rsid w:val="00355986"/>
    <w:rsid w:val="0036056B"/>
    <w:rsid w:val="00360E32"/>
    <w:rsid w:val="00361350"/>
    <w:rsid w:val="00361809"/>
    <w:rsid w:val="00362C5D"/>
    <w:rsid w:val="0036311A"/>
    <w:rsid w:val="0036357E"/>
    <w:rsid w:val="00363E50"/>
    <w:rsid w:val="00364374"/>
    <w:rsid w:val="00364934"/>
    <w:rsid w:val="00364BA1"/>
    <w:rsid w:val="00365112"/>
    <w:rsid w:val="0036596D"/>
    <w:rsid w:val="00365E07"/>
    <w:rsid w:val="00366B7B"/>
    <w:rsid w:val="00366F77"/>
    <w:rsid w:val="003702FF"/>
    <w:rsid w:val="00371E15"/>
    <w:rsid w:val="00372569"/>
    <w:rsid w:val="0037375D"/>
    <w:rsid w:val="00374000"/>
    <w:rsid w:val="00374305"/>
    <w:rsid w:val="003744B3"/>
    <w:rsid w:val="00375D9D"/>
    <w:rsid w:val="003760CB"/>
    <w:rsid w:val="00376F7C"/>
    <w:rsid w:val="003773BB"/>
    <w:rsid w:val="00377AA4"/>
    <w:rsid w:val="00377AE7"/>
    <w:rsid w:val="00377CC9"/>
    <w:rsid w:val="003808D9"/>
    <w:rsid w:val="00381926"/>
    <w:rsid w:val="00382231"/>
    <w:rsid w:val="00382CB1"/>
    <w:rsid w:val="00382D57"/>
    <w:rsid w:val="00383105"/>
    <w:rsid w:val="003833CA"/>
    <w:rsid w:val="00383FBF"/>
    <w:rsid w:val="00384D86"/>
    <w:rsid w:val="003850A4"/>
    <w:rsid w:val="00385463"/>
    <w:rsid w:val="00385595"/>
    <w:rsid w:val="00385697"/>
    <w:rsid w:val="00386404"/>
    <w:rsid w:val="0038640B"/>
    <w:rsid w:val="0038652F"/>
    <w:rsid w:val="00386A19"/>
    <w:rsid w:val="00386B73"/>
    <w:rsid w:val="00387D37"/>
    <w:rsid w:val="003901EC"/>
    <w:rsid w:val="0039033B"/>
    <w:rsid w:val="00390E61"/>
    <w:rsid w:val="003911C5"/>
    <w:rsid w:val="00391CC8"/>
    <w:rsid w:val="003924E5"/>
    <w:rsid w:val="00392B20"/>
    <w:rsid w:val="0039341C"/>
    <w:rsid w:val="00393457"/>
    <w:rsid w:val="00393649"/>
    <w:rsid w:val="00395731"/>
    <w:rsid w:val="00396DB6"/>
    <w:rsid w:val="00397401"/>
    <w:rsid w:val="00397B0D"/>
    <w:rsid w:val="00397CA2"/>
    <w:rsid w:val="003A0093"/>
    <w:rsid w:val="003A03C9"/>
    <w:rsid w:val="003A07D1"/>
    <w:rsid w:val="003A0C20"/>
    <w:rsid w:val="003A1867"/>
    <w:rsid w:val="003A2286"/>
    <w:rsid w:val="003A2623"/>
    <w:rsid w:val="003A2E5F"/>
    <w:rsid w:val="003A3EDE"/>
    <w:rsid w:val="003A4C41"/>
    <w:rsid w:val="003A5309"/>
    <w:rsid w:val="003A56C6"/>
    <w:rsid w:val="003A5DF8"/>
    <w:rsid w:val="003A7201"/>
    <w:rsid w:val="003A7F51"/>
    <w:rsid w:val="003B047F"/>
    <w:rsid w:val="003B1391"/>
    <w:rsid w:val="003B2221"/>
    <w:rsid w:val="003B4FBB"/>
    <w:rsid w:val="003B54E0"/>
    <w:rsid w:val="003B687D"/>
    <w:rsid w:val="003B7620"/>
    <w:rsid w:val="003B7FE5"/>
    <w:rsid w:val="003C1005"/>
    <w:rsid w:val="003C11E1"/>
    <w:rsid w:val="003C1C8F"/>
    <w:rsid w:val="003C1E28"/>
    <w:rsid w:val="003C20D9"/>
    <w:rsid w:val="003C3B3E"/>
    <w:rsid w:val="003C3F38"/>
    <w:rsid w:val="003C48DE"/>
    <w:rsid w:val="003C497D"/>
    <w:rsid w:val="003C5494"/>
    <w:rsid w:val="003C68AD"/>
    <w:rsid w:val="003C6E14"/>
    <w:rsid w:val="003C6ED9"/>
    <w:rsid w:val="003C755F"/>
    <w:rsid w:val="003D00DD"/>
    <w:rsid w:val="003D017C"/>
    <w:rsid w:val="003D0401"/>
    <w:rsid w:val="003D0468"/>
    <w:rsid w:val="003D08C8"/>
    <w:rsid w:val="003D0D93"/>
    <w:rsid w:val="003D0DB1"/>
    <w:rsid w:val="003D1060"/>
    <w:rsid w:val="003D1441"/>
    <w:rsid w:val="003D1FC7"/>
    <w:rsid w:val="003D27F8"/>
    <w:rsid w:val="003D32DC"/>
    <w:rsid w:val="003D38AD"/>
    <w:rsid w:val="003D4689"/>
    <w:rsid w:val="003D4B46"/>
    <w:rsid w:val="003D4DC2"/>
    <w:rsid w:val="003D4EEB"/>
    <w:rsid w:val="003D5DE7"/>
    <w:rsid w:val="003D741B"/>
    <w:rsid w:val="003D79CC"/>
    <w:rsid w:val="003E0A69"/>
    <w:rsid w:val="003E0B17"/>
    <w:rsid w:val="003E0B4A"/>
    <w:rsid w:val="003E1CD7"/>
    <w:rsid w:val="003E238B"/>
    <w:rsid w:val="003E4036"/>
    <w:rsid w:val="003E4778"/>
    <w:rsid w:val="003E4C40"/>
    <w:rsid w:val="003E59F6"/>
    <w:rsid w:val="003E5CFF"/>
    <w:rsid w:val="003E5E94"/>
    <w:rsid w:val="003E5F3D"/>
    <w:rsid w:val="003E604B"/>
    <w:rsid w:val="003E7411"/>
    <w:rsid w:val="003E7438"/>
    <w:rsid w:val="003E76A5"/>
    <w:rsid w:val="003E7707"/>
    <w:rsid w:val="003F061B"/>
    <w:rsid w:val="003F1195"/>
    <w:rsid w:val="003F2B27"/>
    <w:rsid w:val="003F3516"/>
    <w:rsid w:val="003F3576"/>
    <w:rsid w:val="003F4457"/>
    <w:rsid w:val="003F4613"/>
    <w:rsid w:val="003F507A"/>
    <w:rsid w:val="003F6262"/>
    <w:rsid w:val="003F6A95"/>
    <w:rsid w:val="003F7597"/>
    <w:rsid w:val="003F76FC"/>
    <w:rsid w:val="003F7B40"/>
    <w:rsid w:val="003F7E3B"/>
    <w:rsid w:val="004008E6"/>
    <w:rsid w:val="00401BB8"/>
    <w:rsid w:val="00401CC9"/>
    <w:rsid w:val="004029B2"/>
    <w:rsid w:val="00402AEF"/>
    <w:rsid w:val="00404C52"/>
    <w:rsid w:val="004071FE"/>
    <w:rsid w:val="004073B9"/>
    <w:rsid w:val="0040783A"/>
    <w:rsid w:val="00407D02"/>
    <w:rsid w:val="00410176"/>
    <w:rsid w:val="004107D5"/>
    <w:rsid w:val="0041087A"/>
    <w:rsid w:val="00410E48"/>
    <w:rsid w:val="00411EA0"/>
    <w:rsid w:val="004120C2"/>
    <w:rsid w:val="00412516"/>
    <w:rsid w:val="004134D6"/>
    <w:rsid w:val="00414D4D"/>
    <w:rsid w:val="00415131"/>
    <w:rsid w:val="00416A22"/>
    <w:rsid w:val="00416BDC"/>
    <w:rsid w:val="004172D4"/>
    <w:rsid w:val="00417A81"/>
    <w:rsid w:val="0042088B"/>
    <w:rsid w:val="00420945"/>
    <w:rsid w:val="0042120B"/>
    <w:rsid w:val="00421A3F"/>
    <w:rsid w:val="00421AE4"/>
    <w:rsid w:val="00422329"/>
    <w:rsid w:val="00422F2B"/>
    <w:rsid w:val="00424CE6"/>
    <w:rsid w:val="004253F8"/>
    <w:rsid w:val="0042554A"/>
    <w:rsid w:val="00425A33"/>
    <w:rsid w:val="00426051"/>
    <w:rsid w:val="004267E6"/>
    <w:rsid w:val="00427481"/>
    <w:rsid w:val="0043022A"/>
    <w:rsid w:val="00430383"/>
    <w:rsid w:val="004304C6"/>
    <w:rsid w:val="0043060C"/>
    <w:rsid w:val="00430A6E"/>
    <w:rsid w:val="00430B9D"/>
    <w:rsid w:val="0043119E"/>
    <w:rsid w:val="004312BB"/>
    <w:rsid w:val="004314E7"/>
    <w:rsid w:val="0043214B"/>
    <w:rsid w:val="0043222B"/>
    <w:rsid w:val="00433E7B"/>
    <w:rsid w:val="00433EAB"/>
    <w:rsid w:val="00435624"/>
    <w:rsid w:val="00436F12"/>
    <w:rsid w:val="004371FE"/>
    <w:rsid w:val="0043792B"/>
    <w:rsid w:val="00437FC4"/>
    <w:rsid w:val="00440830"/>
    <w:rsid w:val="004418BA"/>
    <w:rsid w:val="00443CF9"/>
    <w:rsid w:val="0044536D"/>
    <w:rsid w:val="0044573E"/>
    <w:rsid w:val="004465CE"/>
    <w:rsid w:val="004468E4"/>
    <w:rsid w:val="00446EA4"/>
    <w:rsid w:val="00447E65"/>
    <w:rsid w:val="00450069"/>
    <w:rsid w:val="0045012C"/>
    <w:rsid w:val="00450E1A"/>
    <w:rsid w:val="00452C02"/>
    <w:rsid w:val="00452E1A"/>
    <w:rsid w:val="004541D3"/>
    <w:rsid w:val="004550F7"/>
    <w:rsid w:val="00455B8C"/>
    <w:rsid w:val="0045769B"/>
    <w:rsid w:val="00460318"/>
    <w:rsid w:val="004606A7"/>
    <w:rsid w:val="004607AA"/>
    <w:rsid w:val="00462596"/>
    <w:rsid w:val="00463312"/>
    <w:rsid w:val="00463598"/>
    <w:rsid w:val="00463710"/>
    <w:rsid w:val="00464123"/>
    <w:rsid w:val="0046445B"/>
    <w:rsid w:val="00464584"/>
    <w:rsid w:val="0046483D"/>
    <w:rsid w:val="00464B2C"/>
    <w:rsid w:val="00464B8C"/>
    <w:rsid w:val="00464BDB"/>
    <w:rsid w:val="00465000"/>
    <w:rsid w:val="00465060"/>
    <w:rsid w:val="00465077"/>
    <w:rsid w:val="00465B2D"/>
    <w:rsid w:val="00466475"/>
    <w:rsid w:val="00466A4E"/>
    <w:rsid w:val="00467D91"/>
    <w:rsid w:val="00467E29"/>
    <w:rsid w:val="00470838"/>
    <w:rsid w:val="004721C4"/>
    <w:rsid w:val="00472376"/>
    <w:rsid w:val="00472836"/>
    <w:rsid w:val="00472D1C"/>
    <w:rsid w:val="0047316A"/>
    <w:rsid w:val="00473D92"/>
    <w:rsid w:val="00475519"/>
    <w:rsid w:val="0047605C"/>
    <w:rsid w:val="00476E83"/>
    <w:rsid w:val="00476EAB"/>
    <w:rsid w:val="00476EDE"/>
    <w:rsid w:val="00477469"/>
    <w:rsid w:val="00477E57"/>
    <w:rsid w:val="0048056A"/>
    <w:rsid w:val="00480A06"/>
    <w:rsid w:val="00480C28"/>
    <w:rsid w:val="00481CC3"/>
    <w:rsid w:val="00481F6D"/>
    <w:rsid w:val="00483749"/>
    <w:rsid w:val="00484012"/>
    <w:rsid w:val="00484C59"/>
    <w:rsid w:val="00484CD7"/>
    <w:rsid w:val="00485399"/>
    <w:rsid w:val="00485B29"/>
    <w:rsid w:val="004911CD"/>
    <w:rsid w:val="00491697"/>
    <w:rsid w:val="00491A21"/>
    <w:rsid w:val="00491B64"/>
    <w:rsid w:val="00492245"/>
    <w:rsid w:val="00492EC9"/>
    <w:rsid w:val="00493218"/>
    <w:rsid w:val="00494535"/>
    <w:rsid w:val="00494F64"/>
    <w:rsid w:val="004957D9"/>
    <w:rsid w:val="00496394"/>
    <w:rsid w:val="00496715"/>
    <w:rsid w:val="004976EC"/>
    <w:rsid w:val="004A0FF6"/>
    <w:rsid w:val="004A1004"/>
    <w:rsid w:val="004A1B34"/>
    <w:rsid w:val="004A2AA1"/>
    <w:rsid w:val="004A4018"/>
    <w:rsid w:val="004A5311"/>
    <w:rsid w:val="004A620D"/>
    <w:rsid w:val="004A6601"/>
    <w:rsid w:val="004A67F4"/>
    <w:rsid w:val="004A7CDF"/>
    <w:rsid w:val="004B05EC"/>
    <w:rsid w:val="004B0D26"/>
    <w:rsid w:val="004B1142"/>
    <w:rsid w:val="004B127B"/>
    <w:rsid w:val="004B12B3"/>
    <w:rsid w:val="004B2140"/>
    <w:rsid w:val="004B27A8"/>
    <w:rsid w:val="004B4611"/>
    <w:rsid w:val="004B4D88"/>
    <w:rsid w:val="004B5894"/>
    <w:rsid w:val="004B5C92"/>
    <w:rsid w:val="004B5CE0"/>
    <w:rsid w:val="004B60A0"/>
    <w:rsid w:val="004B693E"/>
    <w:rsid w:val="004B7D50"/>
    <w:rsid w:val="004C09D3"/>
    <w:rsid w:val="004C12B5"/>
    <w:rsid w:val="004C1B13"/>
    <w:rsid w:val="004C1B18"/>
    <w:rsid w:val="004C26A6"/>
    <w:rsid w:val="004C2B53"/>
    <w:rsid w:val="004C4541"/>
    <w:rsid w:val="004C45FB"/>
    <w:rsid w:val="004C4AF4"/>
    <w:rsid w:val="004C4E88"/>
    <w:rsid w:val="004C55FC"/>
    <w:rsid w:val="004C5B47"/>
    <w:rsid w:val="004C6115"/>
    <w:rsid w:val="004C6366"/>
    <w:rsid w:val="004C6803"/>
    <w:rsid w:val="004C784F"/>
    <w:rsid w:val="004D0978"/>
    <w:rsid w:val="004D19C0"/>
    <w:rsid w:val="004D1FE5"/>
    <w:rsid w:val="004D280F"/>
    <w:rsid w:val="004D2AD0"/>
    <w:rsid w:val="004D2BF7"/>
    <w:rsid w:val="004D3202"/>
    <w:rsid w:val="004D338E"/>
    <w:rsid w:val="004D4BD5"/>
    <w:rsid w:val="004D5926"/>
    <w:rsid w:val="004D6CAB"/>
    <w:rsid w:val="004D784E"/>
    <w:rsid w:val="004D78D7"/>
    <w:rsid w:val="004E01FE"/>
    <w:rsid w:val="004E0D8B"/>
    <w:rsid w:val="004E1239"/>
    <w:rsid w:val="004E1707"/>
    <w:rsid w:val="004E2377"/>
    <w:rsid w:val="004E2923"/>
    <w:rsid w:val="004E4C46"/>
    <w:rsid w:val="004E553F"/>
    <w:rsid w:val="004E6476"/>
    <w:rsid w:val="004E7D23"/>
    <w:rsid w:val="004F08B6"/>
    <w:rsid w:val="004F090B"/>
    <w:rsid w:val="004F11BB"/>
    <w:rsid w:val="004F12B5"/>
    <w:rsid w:val="004F1358"/>
    <w:rsid w:val="004F1F03"/>
    <w:rsid w:val="004F4156"/>
    <w:rsid w:val="004F46CC"/>
    <w:rsid w:val="004F508E"/>
    <w:rsid w:val="004F61D6"/>
    <w:rsid w:val="004F7571"/>
    <w:rsid w:val="004F7D91"/>
    <w:rsid w:val="004F7E76"/>
    <w:rsid w:val="00500328"/>
    <w:rsid w:val="00500643"/>
    <w:rsid w:val="0050072C"/>
    <w:rsid w:val="00500AFB"/>
    <w:rsid w:val="0050145D"/>
    <w:rsid w:val="0050200D"/>
    <w:rsid w:val="0050213D"/>
    <w:rsid w:val="00502501"/>
    <w:rsid w:val="00505A35"/>
    <w:rsid w:val="00505D25"/>
    <w:rsid w:val="00506576"/>
    <w:rsid w:val="0050711E"/>
    <w:rsid w:val="0050755F"/>
    <w:rsid w:val="005078CE"/>
    <w:rsid w:val="005079ED"/>
    <w:rsid w:val="005079F5"/>
    <w:rsid w:val="00507D3E"/>
    <w:rsid w:val="005106B2"/>
    <w:rsid w:val="00510EED"/>
    <w:rsid w:val="00512039"/>
    <w:rsid w:val="0051227F"/>
    <w:rsid w:val="005126BB"/>
    <w:rsid w:val="00512A77"/>
    <w:rsid w:val="00512B1D"/>
    <w:rsid w:val="00513799"/>
    <w:rsid w:val="00513BDE"/>
    <w:rsid w:val="00513E73"/>
    <w:rsid w:val="0051417E"/>
    <w:rsid w:val="00514DCD"/>
    <w:rsid w:val="005150C4"/>
    <w:rsid w:val="0051561C"/>
    <w:rsid w:val="0051562C"/>
    <w:rsid w:val="0051596C"/>
    <w:rsid w:val="005159C6"/>
    <w:rsid w:val="00515E82"/>
    <w:rsid w:val="005163A9"/>
    <w:rsid w:val="005170DB"/>
    <w:rsid w:val="005172D3"/>
    <w:rsid w:val="00517C09"/>
    <w:rsid w:val="00520758"/>
    <w:rsid w:val="00520895"/>
    <w:rsid w:val="00521094"/>
    <w:rsid w:val="005210AE"/>
    <w:rsid w:val="0052113C"/>
    <w:rsid w:val="005216A9"/>
    <w:rsid w:val="00521F35"/>
    <w:rsid w:val="005222FD"/>
    <w:rsid w:val="005236D9"/>
    <w:rsid w:val="00523FE8"/>
    <w:rsid w:val="00524C6C"/>
    <w:rsid w:val="00525C46"/>
    <w:rsid w:val="0052605B"/>
    <w:rsid w:val="00526AA2"/>
    <w:rsid w:val="00526BDF"/>
    <w:rsid w:val="00526FB9"/>
    <w:rsid w:val="00527CAF"/>
    <w:rsid w:val="0053095E"/>
    <w:rsid w:val="00530F70"/>
    <w:rsid w:val="00531AC5"/>
    <w:rsid w:val="005323E9"/>
    <w:rsid w:val="00533487"/>
    <w:rsid w:val="00533DC1"/>
    <w:rsid w:val="00533DF9"/>
    <w:rsid w:val="005345A3"/>
    <w:rsid w:val="00534A22"/>
    <w:rsid w:val="005352CE"/>
    <w:rsid w:val="00535E34"/>
    <w:rsid w:val="0053647F"/>
    <w:rsid w:val="0053705C"/>
    <w:rsid w:val="00537BD2"/>
    <w:rsid w:val="005405CC"/>
    <w:rsid w:val="005405E8"/>
    <w:rsid w:val="005409D8"/>
    <w:rsid w:val="00540E63"/>
    <w:rsid w:val="005413BD"/>
    <w:rsid w:val="00541DC9"/>
    <w:rsid w:val="00542BF1"/>
    <w:rsid w:val="005435C4"/>
    <w:rsid w:val="005439D4"/>
    <w:rsid w:val="00543A65"/>
    <w:rsid w:val="00544704"/>
    <w:rsid w:val="00544EBC"/>
    <w:rsid w:val="00545178"/>
    <w:rsid w:val="005464E8"/>
    <w:rsid w:val="00546E55"/>
    <w:rsid w:val="005475DB"/>
    <w:rsid w:val="00550136"/>
    <w:rsid w:val="00550801"/>
    <w:rsid w:val="00551427"/>
    <w:rsid w:val="005514CB"/>
    <w:rsid w:val="005516BD"/>
    <w:rsid w:val="00552583"/>
    <w:rsid w:val="005528C9"/>
    <w:rsid w:val="00552BC5"/>
    <w:rsid w:val="005539D0"/>
    <w:rsid w:val="00554DE7"/>
    <w:rsid w:val="00555BD6"/>
    <w:rsid w:val="0055635E"/>
    <w:rsid w:val="005563A6"/>
    <w:rsid w:val="005565E2"/>
    <w:rsid w:val="00556D79"/>
    <w:rsid w:val="00557060"/>
    <w:rsid w:val="00557B83"/>
    <w:rsid w:val="00557F3E"/>
    <w:rsid w:val="005606F2"/>
    <w:rsid w:val="0056073E"/>
    <w:rsid w:val="005613AC"/>
    <w:rsid w:val="00561414"/>
    <w:rsid w:val="005616D9"/>
    <w:rsid w:val="00561936"/>
    <w:rsid w:val="00561A60"/>
    <w:rsid w:val="00561AAA"/>
    <w:rsid w:val="00561D0E"/>
    <w:rsid w:val="00561E37"/>
    <w:rsid w:val="00561FFE"/>
    <w:rsid w:val="00562AD4"/>
    <w:rsid w:val="00562D82"/>
    <w:rsid w:val="0056380B"/>
    <w:rsid w:val="00563BD1"/>
    <w:rsid w:val="00563C07"/>
    <w:rsid w:val="00563F39"/>
    <w:rsid w:val="00565D52"/>
    <w:rsid w:val="005668CD"/>
    <w:rsid w:val="00566AA9"/>
    <w:rsid w:val="00566ECE"/>
    <w:rsid w:val="00567403"/>
    <w:rsid w:val="005678F9"/>
    <w:rsid w:val="0057018C"/>
    <w:rsid w:val="00570203"/>
    <w:rsid w:val="005705D9"/>
    <w:rsid w:val="0057130B"/>
    <w:rsid w:val="00571EF7"/>
    <w:rsid w:val="00572E4A"/>
    <w:rsid w:val="00573468"/>
    <w:rsid w:val="00573F38"/>
    <w:rsid w:val="005740A8"/>
    <w:rsid w:val="005749DF"/>
    <w:rsid w:val="00574DC6"/>
    <w:rsid w:val="00574F60"/>
    <w:rsid w:val="005754BA"/>
    <w:rsid w:val="00575C73"/>
    <w:rsid w:val="0057602C"/>
    <w:rsid w:val="00576124"/>
    <w:rsid w:val="0057619C"/>
    <w:rsid w:val="005761AC"/>
    <w:rsid w:val="0057635C"/>
    <w:rsid w:val="0057684D"/>
    <w:rsid w:val="005772EC"/>
    <w:rsid w:val="005805C2"/>
    <w:rsid w:val="0058084F"/>
    <w:rsid w:val="00581809"/>
    <w:rsid w:val="00581B56"/>
    <w:rsid w:val="00583DC4"/>
    <w:rsid w:val="00584AC3"/>
    <w:rsid w:val="00584CFB"/>
    <w:rsid w:val="005850F3"/>
    <w:rsid w:val="0058602E"/>
    <w:rsid w:val="005863FC"/>
    <w:rsid w:val="00586D46"/>
    <w:rsid w:val="00587357"/>
    <w:rsid w:val="005873B9"/>
    <w:rsid w:val="00587539"/>
    <w:rsid w:val="00587FA4"/>
    <w:rsid w:val="0059022C"/>
    <w:rsid w:val="005904A3"/>
    <w:rsid w:val="00590E21"/>
    <w:rsid w:val="00590FC9"/>
    <w:rsid w:val="00591DAC"/>
    <w:rsid w:val="00591F68"/>
    <w:rsid w:val="0059220C"/>
    <w:rsid w:val="005930D6"/>
    <w:rsid w:val="00593582"/>
    <w:rsid w:val="00594035"/>
    <w:rsid w:val="005947D7"/>
    <w:rsid w:val="00594CA2"/>
    <w:rsid w:val="005952E5"/>
    <w:rsid w:val="0059611C"/>
    <w:rsid w:val="00596279"/>
    <w:rsid w:val="00596525"/>
    <w:rsid w:val="00596532"/>
    <w:rsid w:val="00596A25"/>
    <w:rsid w:val="005A0926"/>
    <w:rsid w:val="005A0A34"/>
    <w:rsid w:val="005A1B1F"/>
    <w:rsid w:val="005A1F28"/>
    <w:rsid w:val="005A2435"/>
    <w:rsid w:val="005A3416"/>
    <w:rsid w:val="005A4304"/>
    <w:rsid w:val="005A4376"/>
    <w:rsid w:val="005A4AB4"/>
    <w:rsid w:val="005A560D"/>
    <w:rsid w:val="005A59B0"/>
    <w:rsid w:val="005A6175"/>
    <w:rsid w:val="005A61EE"/>
    <w:rsid w:val="005A6D0B"/>
    <w:rsid w:val="005A73A4"/>
    <w:rsid w:val="005A760B"/>
    <w:rsid w:val="005A7618"/>
    <w:rsid w:val="005A766A"/>
    <w:rsid w:val="005A7E50"/>
    <w:rsid w:val="005B045E"/>
    <w:rsid w:val="005B0992"/>
    <w:rsid w:val="005B0B9C"/>
    <w:rsid w:val="005B113B"/>
    <w:rsid w:val="005B21DF"/>
    <w:rsid w:val="005B23B3"/>
    <w:rsid w:val="005B2B79"/>
    <w:rsid w:val="005B375F"/>
    <w:rsid w:val="005B65F2"/>
    <w:rsid w:val="005B66B1"/>
    <w:rsid w:val="005B67C0"/>
    <w:rsid w:val="005B69FF"/>
    <w:rsid w:val="005B7C0E"/>
    <w:rsid w:val="005B7CCF"/>
    <w:rsid w:val="005C1059"/>
    <w:rsid w:val="005C16E3"/>
    <w:rsid w:val="005C1D15"/>
    <w:rsid w:val="005C2030"/>
    <w:rsid w:val="005C2243"/>
    <w:rsid w:val="005C26D9"/>
    <w:rsid w:val="005C3CC1"/>
    <w:rsid w:val="005C45F6"/>
    <w:rsid w:val="005C4974"/>
    <w:rsid w:val="005C4DDE"/>
    <w:rsid w:val="005C4F25"/>
    <w:rsid w:val="005C4F64"/>
    <w:rsid w:val="005C51DC"/>
    <w:rsid w:val="005C5BF7"/>
    <w:rsid w:val="005C5C5F"/>
    <w:rsid w:val="005C6E39"/>
    <w:rsid w:val="005C72A8"/>
    <w:rsid w:val="005C7666"/>
    <w:rsid w:val="005D06F9"/>
    <w:rsid w:val="005D0765"/>
    <w:rsid w:val="005D1A26"/>
    <w:rsid w:val="005D20D6"/>
    <w:rsid w:val="005D21EE"/>
    <w:rsid w:val="005D2726"/>
    <w:rsid w:val="005D28AB"/>
    <w:rsid w:val="005D3CA1"/>
    <w:rsid w:val="005D464E"/>
    <w:rsid w:val="005D5979"/>
    <w:rsid w:val="005D5AC7"/>
    <w:rsid w:val="005D62B2"/>
    <w:rsid w:val="005D73CC"/>
    <w:rsid w:val="005D76F6"/>
    <w:rsid w:val="005D7AC7"/>
    <w:rsid w:val="005D7F42"/>
    <w:rsid w:val="005E0B4E"/>
    <w:rsid w:val="005E0CB6"/>
    <w:rsid w:val="005E0F96"/>
    <w:rsid w:val="005E1991"/>
    <w:rsid w:val="005E1A65"/>
    <w:rsid w:val="005E1E47"/>
    <w:rsid w:val="005E222C"/>
    <w:rsid w:val="005E261B"/>
    <w:rsid w:val="005E293A"/>
    <w:rsid w:val="005E2FF9"/>
    <w:rsid w:val="005E33CC"/>
    <w:rsid w:val="005E3FFB"/>
    <w:rsid w:val="005E48CC"/>
    <w:rsid w:val="005E4B6C"/>
    <w:rsid w:val="005E6AD5"/>
    <w:rsid w:val="005E6DE3"/>
    <w:rsid w:val="005F03D3"/>
    <w:rsid w:val="005F2388"/>
    <w:rsid w:val="005F2432"/>
    <w:rsid w:val="005F292C"/>
    <w:rsid w:val="005F3127"/>
    <w:rsid w:val="005F3450"/>
    <w:rsid w:val="005F62BF"/>
    <w:rsid w:val="005F6740"/>
    <w:rsid w:val="005F6941"/>
    <w:rsid w:val="005F70EB"/>
    <w:rsid w:val="005F763D"/>
    <w:rsid w:val="005F778B"/>
    <w:rsid w:val="0060088F"/>
    <w:rsid w:val="0060138B"/>
    <w:rsid w:val="00602218"/>
    <w:rsid w:val="006035CA"/>
    <w:rsid w:val="0060396B"/>
    <w:rsid w:val="006045AE"/>
    <w:rsid w:val="00604F78"/>
    <w:rsid w:val="0060599D"/>
    <w:rsid w:val="00606301"/>
    <w:rsid w:val="00606999"/>
    <w:rsid w:val="006071AB"/>
    <w:rsid w:val="00610824"/>
    <w:rsid w:val="00610E17"/>
    <w:rsid w:val="00610E5B"/>
    <w:rsid w:val="006112AC"/>
    <w:rsid w:val="0061237C"/>
    <w:rsid w:val="00612AFF"/>
    <w:rsid w:val="006130BD"/>
    <w:rsid w:val="00613624"/>
    <w:rsid w:val="00613BC2"/>
    <w:rsid w:val="0061431D"/>
    <w:rsid w:val="00614FC2"/>
    <w:rsid w:val="0061504E"/>
    <w:rsid w:val="006163E2"/>
    <w:rsid w:val="006165D6"/>
    <w:rsid w:val="00616D2B"/>
    <w:rsid w:val="00616D3E"/>
    <w:rsid w:val="00616DEA"/>
    <w:rsid w:val="00617795"/>
    <w:rsid w:val="006179EA"/>
    <w:rsid w:val="00617BF3"/>
    <w:rsid w:val="00617F56"/>
    <w:rsid w:val="00620811"/>
    <w:rsid w:val="0062105F"/>
    <w:rsid w:val="00621060"/>
    <w:rsid w:val="00621151"/>
    <w:rsid w:val="00621AF0"/>
    <w:rsid w:val="00621E07"/>
    <w:rsid w:val="00624E79"/>
    <w:rsid w:val="00625318"/>
    <w:rsid w:val="00625714"/>
    <w:rsid w:val="006266A7"/>
    <w:rsid w:val="00626A09"/>
    <w:rsid w:val="006270AF"/>
    <w:rsid w:val="0063029D"/>
    <w:rsid w:val="006303E8"/>
    <w:rsid w:val="00631432"/>
    <w:rsid w:val="006325CA"/>
    <w:rsid w:val="0063311D"/>
    <w:rsid w:val="00633F5A"/>
    <w:rsid w:val="00634297"/>
    <w:rsid w:val="0063479B"/>
    <w:rsid w:val="0063519E"/>
    <w:rsid w:val="006353E7"/>
    <w:rsid w:val="00635BD1"/>
    <w:rsid w:val="00636099"/>
    <w:rsid w:val="00636119"/>
    <w:rsid w:val="00636E08"/>
    <w:rsid w:val="00636EC0"/>
    <w:rsid w:val="00637070"/>
    <w:rsid w:val="00637F72"/>
    <w:rsid w:val="006401BE"/>
    <w:rsid w:val="00640D39"/>
    <w:rsid w:val="00641EC0"/>
    <w:rsid w:val="00641F77"/>
    <w:rsid w:val="00641FD5"/>
    <w:rsid w:val="0064259D"/>
    <w:rsid w:val="00643D81"/>
    <w:rsid w:val="0064441B"/>
    <w:rsid w:val="00644DF7"/>
    <w:rsid w:val="00644F19"/>
    <w:rsid w:val="0064769C"/>
    <w:rsid w:val="00647712"/>
    <w:rsid w:val="00647D12"/>
    <w:rsid w:val="0065109A"/>
    <w:rsid w:val="00651484"/>
    <w:rsid w:val="00651B04"/>
    <w:rsid w:val="00651E3A"/>
    <w:rsid w:val="00652434"/>
    <w:rsid w:val="006524C3"/>
    <w:rsid w:val="00652F76"/>
    <w:rsid w:val="00654348"/>
    <w:rsid w:val="006559E6"/>
    <w:rsid w:val="00655C8E"/>
    <w:rsid w:val="00656DEB"/>
    <w:rsid w:val="00656FA3"/>
    <w:rsid w:val="00656FAD"/>
    <w:rsid w:val="00657272"/>
    <w:rsid w:val="00657936"/>
    <w:rsid w:val="00657A99"/>
    <w:rsid w:val="00657D71"/>
    <w:rsid w:val="0066055E"/>
    <w:rsid w:val="006609F2"/>
    <w:rsid w:val="00661096"/>
    <w:rsid w:val="00661697"/>
    <w:rsid w:val="00661C5E"/>
    <w:rsid w:val="00662448"/>
    <w:rsid w:val="00662AB2"/>
    <w:rsid w:val="00663160"/>
    <w:rsid w:val="006635FE"/>
    <w:rsid w:val="00663837"/>
    <w:rsid w:val="00663C7D"/>
    <w:rsid w:val="006652F8"/>
    <w:rsid w:val="0066540E"/>
    <w:rsid w:val="00665D1D"/>
    <w:rsid w:val="00665D62"/>
    <w:rsid w:val="00666145"/>
    <w:rsid w:val="0066628C"/>
    <w:rsid w:val="00666D13"/>
    <w:rsid w:val="00667D24"/>
    <w:rsid w:val="006701BD"/>
    <w:rsid w:val="00670A86"/>
    <w:rsid w:val="00670E10"/>
    <w:rsid w:val="00670F33"/>
    <w:rsid w:val="00671397"/>
    <w:rsid w:val="0067170A"/>
    <w:rsid w:val="00671CA7"/>
    <w:rsid w:val="006720C2"/>
    <w:rsid w:val="00673C43"/>
    <w:rsid w:val="00674062"/>
    <w:rsid w:val="006748ED"/>
    <w:rsid w:val="00674C0A"/>
    <w:rsid w:val="00674C99"/>
    <w:rsid w:val="00675EE0"/>
    <w:rsid w:val="00677CD4"/>
    <w:rsid w:val="00677D37"/>
    <w:rsid w:val="00680544"/>
    <w:rsid w:val="00680738"/>
    <w:rsid w:val="00680F53"/>
    <w:rsid w:val="00681171"/>
    <w:rsid w:val="0068153F"/>
    <w:rsid w:val="0068180E"/>
    <w:rsid w:val="00681939"/>
    <w:rsid w:val="0068237D"/>
    <w:rsid w:val="006829BF"/>
    <w:rsid w:val="006831E1"/>
    <w:rsid w:val="00684A09"/>
    <w:rsid w:val="00687B72"/>
    <w:rsid w:val="00687BA1"/>
    <w:rsid w:val="00690EE6"/>
    <w:rsid w:val="00691519"/>
    <w:rsid w:val="0069214D"/>
    <w:rsid w:val="00693351"/>
    <w:rsid w:val="00693F44"/>
    <w:rsid w:val="0069457F"/>
    <w:rsid w:val="006946AE"/>
    <w:rsid w:val="00694765"/>
    <w:rsid w:val="0069520A"/>
    <w:rsid w:val="006953DC"/>
    <w:rsid w:val="00695940"/>
    <w:rsid w:val="006A0170"/>
    <w:rsid w:val="006A113A"/>
    <w:rsid w:val="006A13A8"/>
    <w:rsid w:val="006A29F8"/>
    <w:rsid w:val="006A2AE3"/>
    <w:rsid w:val="006A4071"/>
    <w:rsid w:val="006A44E1"/>
    <w:rsid w:val="006A45A8"/>
    <w:rsid w:val="006A45BA"/>
    <w:rsid w:val="006A49A1"/>
    <w:rsid w:val="006A5689"/>
    <w:rsid w:val="006A6309"/>
    <w:rsid w:val="006A6AA0"/>
    <w:rsid w:val="006A6D42"/>
    <w:rsid w:val="006A7513"/>
    <w:rsid w:val="006B05B5"/>
    <w:rsid w:val="006B09EC"/>
    <w:rsid w:val="006B109F"/>
    <w:rsid w:val="006B1E24"/>
    <w:rsid w:val="006B2016"/>
    <w:rsid w:val="006B2983"/>
    <w:rsid w:val="006B2BD8"/>
    <w:rsid w:val="006B3657"/>
    <w:rsid w:val="006B37CF"/>
    <w:rsid w:val="006B3C61"/>
    <w:rsid w:val="006B3CC4"/>
    <w:rsid w:val="006B5B74"/>
    <w:rsid w:val="006B5E35"/>
    <w:rsid w:val="006B615F"/>
    <w:rsid w:val="006B62CB"/>
    <w:rsid w:val="006B675C"/>
    <w:rsid w:val="006B69B5"/>
    <w:rsid w:val="006B6DF6"/>
    <w:rsid w:val="006B7555"/>
    <w:rsid w:val="006B7764"/>
    <w:rsid w:val="006C0A33"/>
    <w:rsid w:val="006C1698"/>
    <w:rsid w:val="006C1CC3"/>
    <w:rsid w:val="006C1E55"/>
    <w:rsid w:val="006C216F"/>
    <w:rsid w:val="006C2525"/>
    <w:rsid w:val="006C38BF"/>
    <w:rsid w:val="006C44F9"/>
    <w:rsid w:val="006C47B2"/>
    <w:rsid w:val="006C4A03"/>
    <w:rsid w:val="006C5757"/>
    <w:rsid w:val="006C6442"/>
    <w:rsid w:val="006C6684"/>
    <w:rsid w:val="006C7022"/>
    <w:rsid w:val="006C7C9F"/>
    <w:rsid w:val="006C7FF7"/>
    <w:rsid w:val="006D03F0"/>
    <w:rsid w:val="006D1BED"/>
    <w:rsid w:val="006D1E9F"/>
    <w:rsid w:val="006D2733"/>
    <w:rsid w:val="006D3473"/>
    <w:rsid w:val="006D36D6"/>
    <w:rsid w:val="006D3F6E"/>
    <w:rsid w:val="006D5B2E"/>
    <w:rsid w:val="006D66E2"/>
    <w:rsid w:val="006D6A40"/>
    <w:rsid w:val="006D793B"/>
    <w:rsid w:val="006D7CC1"/>
    <w:rsid w:val="006E00CE"/>
    <w:rsid w:val="006E01DB"/>
    <w:rsid w:val="006E07F9"/>
    <w:rsid w:val="006E0931"/>
    <w:rsid w:val="006E0984"/>
    <w:rsid w:val="006E165A"/>
    <w:rsid w:val="006E1DDF"/>
    <w:rsid w:val="006E1F33"/>
    <w:rsid w:val="006E33DF"/>
    <w:rsid w:val="006E39B1"/>
    <w:rsid w:val="006E47F3"/>
    <w:rsid w:val="006E4982"/>
    <w:rsid w:val="006E4C86"/>
    <w:rsid w:val="006E4EEC"/>
    <w:rsid w:val="006E5BBF"/>
    <w:rsid w:val="006E662E"/>
    <w:rsid w:val="006E6A3A"/>
    <w:rsid w:val="006E6D53"/>
    <w:rsid w:val="006E764C"/>
    <w:rsid w:val="006F0C1D"/>
    <w:rsid w:val="006F0DA9"/>
    <w:rsid w:val="006F2110"/>
    <w:rsid w:val="006F2305"/>
    <w:rsid w:val="006F2758"/>
    <w:rsid w:val="006F2ABE"/>
    <w:rsid w:val="006F2F7F"/>
    <w:rsid w:val="006F3434"/>
    <w:rsid w:val="006F3A06"/>
    <w:rsid w:val="006F4015"/>
    <w:rsid w:val="006F55B8"/>
    <w:rsid w:val="006F67F7"/>
    <w:rsid w:val="006F7CDE"/>
    <w:rsid w:val="007003D8"/>
    <w:rsid w:val="00700B01"/>
    <w:rsid w:val="00700BEF"/>
    <w:rsid w:val="00700D93"/>
    <w:rsid w:val="007011D6"/>
    <w:rsid w:val="007012DA"/>
    <w:rsid w:val="00701584"/>
    <w:rsid w:val="00701791"/>
    <w:rsid w:val="00701F32"/>
    <w:rsid w:val="00702685"/>
    <w:rsid w:val="00702F75"/>
    <w:rsid w:val="00704323"/>
    <w:rsid w:val="00704A65"/>
    <w:rsid w:val="0070538B"/>
    <w:rsid w:val="007053A3"/>
    <w:rsid w:val="0070562D"/>
    <w:rsid w:val="007058D1"/>
    <w:rsid w:val="007059FE"/>
    <w:rsid w:val="00705EF5"/>
    <w:rsid w:val="00706106"/>
    <w:rsid w:val="007063C7"/>
    <w:rsid w:val="0070646E"/>
    <w:rsid w:val="00707621"/>
    <w:rsid w:val="00710B26"/>
    <w:rsid w:val="007113A4"/>
    <w:rsid w:val="00713C6F"/>
    <w:rsid w:val="00714867"/>
    <w:rsid w:val="00715C48"/>
    <w:rsid w:val="00720AEE"/>
    <w:rsid w:val="00720FB5"/>
    <w:rsid w:val="00721342"/>
    <w:rsid w:val="0072295F"/>
    <w:rsid w:val="00722E55"/>
    <w:rsid w:val="00723993"/>
    <w:rsid w:val="0072535D"/>
    <w:rsid w:val="00725595"/>
    <w:rsid w:val="00725BA8"/>
    <w:rsid w:val="007260EB"/>
    <w:rsid w:val="00726EC2"/>
    <w:rsid w:val="007274E5"/>
    <w:rsid w:val="007312E8"/>
    <w:rsid w:val="00732F9B"/>
    <w:rsid w:val="00733DAC"/>
    <w:rsid w:val="00733FE4"/>
    <w:rsid w:val="00734047"/>
    <w:rsid w:val="007349E5"/>
    <w:rsid w:val="00735257"/>
    <w:rsid w:val="007359C9"/>
    <w:rsid w:val="00736B37"/>
    <w:rsid w:val="007373D0"/>
    <w:rsid w:val="00737A86"/>
    <w:rsid w:val="007414DA"/>
    <w:rsid w:val="0074175C"/>
    <w:rsid w:val="00741CD1"/>
    <w:rsid w:val="00743818"/>
    <w:rsid w:val="007443EE"/>
    <w:rsid w:val="00744E3A"/>
    <w:rsid w:val="007452BA"/>
    <w:rsid w:val="00745548"/>
    <w:rsid w:val="007468B3"/>
    <w:rsid w:val="00750309"/>
    <w:rsid w:val="0075084E"/>
    <w:rsid w:val="00750B18"/>
    <w:rsid w:val="00751D02"/>
    <w:rsid w:val="00751D57"/>
    <w:rsid w:val="00752E8D"/>
    <w:rsid w:val="00753CE5"/>
    <w:rsid w:val="0075464B"/>
    <w:rsid w:val="00755DA1"/>
    <w:rsid w:val="00755E83"/>
    <w:rsid w:val="00755F2B"/>
    <w:rsid w:val="007560EC"/>
    <w:rsid w:val="0075619A"/>
    <w:rsid w:val="00756493"/>
    <w:rsid w:val="007571D5"/>
    <w:rsid w:val="00760249"/>
    <w:rsid w:val="007606A9"/>
    <w:rsid w:val="00760A99"/>
    <w:rsid w:val="00760AAD"/>
    <w:rsid w:val="007610B2"/>
    <w:rsid w:val="00761C3E"/>
    <w:rsid w:val="00761D32"/>
    <w:rsid w:val="00762BCF"/>
    <w:rsid w:val="00762CFD"/>
    <w:rsid w:val="007634A2"/>
    <w:rsid w:val="00764B9F"/>
    <w:rsid w:val="00764C1E"/>
    <w:rsid w:val="0076510D"/>
    <w:rsid w:val="00765394"/>
    <w:rsid w:val="00766DCE"/>
    <w:rsid w:val="007676D0"/>
    <w:rsid w:val="00767CAD"/>
    <w:rsid w:val="00767F80"/>
    <w:rsid w:val="00767FAF"/>
    <w:rsid w:val="00770B4A"/>
    <w:rsid w:val="007711A4"/>
    <w:rsid w:val="00771CA4"/>
    <w:rsid w:val="007731EB"/>
    <w:rsid w:val="007731F8"/>
    <w:rsid w:val="00773E30"/>
    <w:rsid w:val="00775BDD"/>
    <w:rsid w:val="00775F2B"/>
    <w:rsid w:val="007764C1"/>
    <w:rsid w:val="00777128"/>
    <w:rsid w:val="00777A0E"/>
    <w:rsid w:val="00777A37"/>
    <w:rsid w:val="00777F1B"/>
    <w:rsid w:val="00780700"/>
    <w:rsid w:val="00780BA2"/>
    <w:rsid w:val="007819D8"/>
    <w:rsid w:val="00781FE1"/>
    <w:rsid w:val="00783811"/>
    <w:rsid w:val="00785B8B"/>
    <w:rsid w:val="007867D1"/>
    <w:rsid w:val="007871AE"/>
    <w:rsid w:val="00787888"/>
    <w:rsid w:val="00790530"/>
    <w:rsid w:val="00790EBC"/>
    <w:rsid w:val="00791430"/>
    <w:rsid w:val="00792384"/>
    <w:rsid w:val="00792758"/>
    <w:rsid w:val="00792D9D"/>
    <w:rsid w:val="0079407C"/>
    <w:rsid w:val="00794B2A"/>
    <w:rsid w:val="0079527E"/>
    <w:rsid w:val="007960DC"/>
    <w:rsid w:val="007970D4"/>
    <w:rsid w:val="007972B7"/>
    <w:rsid w:val="00797608"/>
    <w:rsid w:val="00797A1D"/>
    <w:rsid w:val="00797C9F"/>
    <w:rsid w:val="007A00B4"/>
    <w:rsid w:val="007A1674"/>
    <w:rsid w:val="007A1F8B"/>
    <w:rsid w:val="007A23F8"/>
    <w:rsid w:val="007A3283"/>
    <w:rsid w:val="007A3487"/>
    <w:rsid w:val="007A3D5F"/>
    <w:rsid w:val="007A3E4B"/>
    <w:rsid w:val="007A4FFF"/>
    <w:rsid w:val="007A5525"/>
    <w:rsid w:val="007A5A01"/>
    <w:rsid w:val="007A71AF"/>
    <w:rsid w:val="007A7330"/>
    <w:rsid w:val="007A7382"/>
    <w:rsid w:val="007A77C1"/>
    <w:rsid w:val="007A7804"/>
    <w:rsid w:val="007B01D2"/>
    <w:rsid w:val="007B05F6"/>
    <w:rsid w:val="007B07E8"/>
    <w:rsid w:val="007B0839"/>
    <w:rsid w:val="007B1051"/>
    <w:rsid w:val="007B23A8"/>
    <w:rsid w:val="007B35DD"/>
    <w:rsid w:val="007B4098"/>
    <w:rsid w:val="007B43BA"/>
    <w:rsid w:val="007B473C"/>
    <w:rsid w:val="007B477F"/>
    <w:rsid w:val="007B4797"/>
    <w:rsid w:val="007B4904"/>
    <w:rsid w:val="007B49B5"/>
    <w:rsid w:val="007B712F"/>
    <w:rsid w:val="007B73CD"/>
    <w:rsid w:val="007B7F1B"/>
    <w:rsid w:val="007B7F33"/>
    <w:rsid w:val="007C0AE8"/>
    <w:rsid w:val="007C115A"/>
    <w:rsid w:val="007C1237"/>
    <w:rsid w:val="007C1464"/>
    <w:rsid w:val="007C17D0"/>
    <w:rsid w:val="007C1DF1"/>
    <w:rsid w:val="007C2A50"/>
    <w:rsid w:val="007C33E1"/>
    <w:rsid w:val="007C3646"/>
    <w:rsid w:val="007C3C00"/>
    <w:rsid w:val="007C3C0A"/>
    <w:rsid w:val="007C488F"/>
    <w:rsid w:val="007C542E"/>
    <w:rsid w:val="007C54D0"/>
    <w:rsid w:val="007C67DA"/>
    <w:rsid w:val="007C6E6F"/>
    <w:rsid w:val="007C7074"/>
    <w:rsid w:val="007C7AA2"/>
    <w:rsid w:val="007C7B29"/>
    <w:rsid w:val="007C7C93"/>
    <w:rsid w:val="007D0278"/>
    <w:rsid w:val="007D0D28"/>
    <w:rsid w:val="007D17D4"/>
    <w:rsid w:val="007D2199"/>
    <w:rsid w:val="007D4D61"/>
    <w:rsid w:val="007D5781"/>
    <w:rsid w:val="007D578D"/>
    <w:rsid w:val="007D650A"/>
    <w:rsid w:val="007D704C"/>
    <w:rsid w:val="007D76A9"/>
    <w:rsid w:val="007D7988"/>
    <w:rsid w:val="007D7A4A"/>
    <w:rsid w:val="007D7E0C"/>
    <w:rsid w:val="007E06AC"/>
    <w:rsid w:val="007E0FCD"/>
    <w:rsid w:val="007E11C8"/>
    <w:rsid w:val="007E1438"/>
    <w:rsid w:val="007E188F"/>
    <w:rsid w:val="007E2525"/>
    <w:rsid w:val="007E2EEB"/>
    <w:rsid w:val="007E37F4"/>
    <w:rsid w:val="007E6CCA"/>
    <w:rsid w:val="007E70F3"/>
    <w:rsid w:val="007E7794"/>
    <w:rsid w:val="007E7B0C"/>
    <w:rsid w:val="007F021C"/>
    <w:rsid w:val="007F1795"/>
    <w:rsid w:val="007F1A76"/>
    <w:rsid w:val="007F2556"/>
    <w:rsid w:val="007F3507"/>
    <w:rsid w:val="007F3D3E"/>
    <w:rsid w:val="007F4357"/>
    <w:rsid w:val="007F50A5"/>
    <w:rsid w:val="007F539C"/>
    <w:rsid w:val="007F5AAE"/>
    <w:rsid w:val="007F6E45"/>
    <w:rsid w:val="007F6F18"/>
    <w:rsid w:val="007F7371"/>
    <w:rsid w:val="007F7684"/>
    <w:rsid w:val="00800204"/>
    <w:rsid w:val="00800FD5"/>
    <w:rsid w:val="008020D6"/>
    <w:rsid w:val="0080335B"/>
    <w:rsid w:val="008038AA"/>
    <w:rsid w:val="00803B47"/>
    <w:rsid w:val="0080413E"/>
    <w:rsid w:val="00805878"/>
    <w:rsid w:val="00806333"/>
    <w:rsid w:val="00806EFB"/>
    <w:rsid w:val="008073F8"/>
    <w:rsid w:val="008078EB"/>
    <w:rsid w:val="00810055"/>
    <w:rsid w:val="00810367"/>
    <w:rsid w:val="00810571"/>
    <w:rsid w:val="0081168A"/>
    <w:rsid w:val="0081178E"/>
    <w:rsid w:val="008117E2"/>
    <w:rsid w:val="00812180"/>
    <w:rsid w:val="00812320"/>
    <w:rsid w:val="0081281C"/>
    <w:rsid w:val="00812BFE"/>
    <w:rsid w:val="008138A7"/>
    <w:rsid w:val="00814FB3"/>
    <w:rsid w:val="00815561"/>
    <w:rsid w:val="00817255"/>
    <w:rsid w:val="00817353"/>
    <w:rsid w:val="00820146"/>
    <w:rsid w:val="008203ED"/>
    <w:rsid w:val="00820E83"/>
    <w:rsid w:val="00821319"/>
    <w:rsid w:val="00821877"/>
    <w:rsid w:val="00822016"/>
    <w:rsid w:val="00822271"/>
    <w:rsid w:val="008226D8"/>
    <w:rsid w:val="00824398"/>
    <w:rsid w:val="00824990"/>
    <w:rsid w:val="00824A5A"/>
    <w:rsid w:val="00825655"/>
    <w:rsid w:val="00825B62"/>
    <w:rsid w:val="0082607D"/>
    <w:rsid w:val="008261AE"/>
    <w:rsid w:val="0082629B"/>
    <w:rsid w:val="008264A7"/>
    <w:rsid w:val="00826BB2"/>
    <w:rsid w:val="00827BA0"/>
    <w:rsid w:val="00830D1A"/>
    <w:rsid w:val="008317C2"/>
    <w:rsid w:val="008318D0"/>
    <w:rsid w:val="00832D25"/>
    <w:rsid w:val="008331F7"/>
    <w:rsid w:val="00833818"/>
    <w:rsid w:val="008344B9"/>
    <w:rsid w:val="00834744"/>
    <w:rsid w:val="00834FB1"/>
    <w:rsid w:val="00836746"/>
    <w:rsid w:val="00836FA3"/>
    <w:rsid w:val="00837864"/>
    <w:rsid w:val="00837961"/>
    <w:rsid w:val="00837FC3"/>
    <w:rsid w:val="00840AC2"/>
    <w:rsid w:val="00842489"/>
    <w:rsid w:val="00842AA8"/>
    <w:rsid w:val="00842C58"/>
    <w:rsid w:val="0084377E"/>
    <w:rsid w:val="008439C6"/>
    <w:rsid w:val="00843C2E"/>
    <w:rsid w:val="00843EDC"/>
    <w:rsid w:val="008445BF"/>
    <w:rsid w:val="00844F74"/>
    <w:rsid w:val="00844FA2"/>
    <w:rsid w:val="008454D4"/>
    <w:rsid w:val="00845936"/>
    <w:rsid w:val="00845EF6"/>
    <w:rsid w:val="00846D02"/>
    <w:rsid w:val="008475DC"/>
    <w:rsid w:val="00850463"/>
    <w:rsid w:val="00850A92"/>
    <w:rsid w:val="0085192C"/>
    <w:rsid w:val="008519C6"/>
    <w:rsid w:val="00851B3F"/>
    <w:rsid w:val="00851B63"/>
    <w:rsid w:val="00852651"/>
    <w:rsid w:val="00852DC9"/>
    <w:rsid w:val="00853275"/>
    <w:rsid w:val="0085363A"/>
    <w:rsid w:val="00854240"/>
    <w:rsid w:val="008550A3"/>
    <w:rsid w:val="00855CD5"/>
    <w:rsid w:val="00855FD0"/>
    <w:rsid w:val="0085604D"/>
    <w:rsid w:val="008561B1"/>
    <w:rsid w:val="008577A1"/>
    <w:rsid w:val="00857EF4"/>
    <w:rsid w:val="008601C7"/>
    <w:rsid w:val="008606B8"/>
    <w:rsid w:val="008608DB"/>
    <w:rsid w:val="00861266"/>
    <w:rsid w:val="0086172D"/>
    <w:rsid w:val="00862E9E"/>
    <w:rsid w:val="008631B8"/>
    <w:rsid w:val="00863332"/>
    <w:rsid w:val="00863891"/>
    <w:rsid w:val="00863DBB"/>
    <w:rsid w:val="00864361"/>
    <w:rsid w:val="00864A2F"/>
    <w:rsid w:val="00864F53"/>
    <w:rsid w:val="008653A3"/>
    <w:rsid w:val="00865EF7"/>
    <w:rsid w:val="00867027"/>
    <w:rsid w:val="00867B5A"/>
    <w:rsid w:val="0087044B"/>
    <w:rsid w:val="0087076F"/>
    <w:rsid w:val="00870A16"/>
    <w:rsid w:val="00870A6E"/>
    <w:rsid w:val="00871F40"/>
    <w:rsid w:val="00872953"/>
    <w:rsid w:val="00872C82"/>
    <w:rsid w:val="0087336F"/>
    <w:rsid w:val="0087354A"/>
    <w:rsid w:val="00873C1E"/>
    <w:rsid w:val="00873FBE"/>
    <w:rsid w:val="00874033"/>
    <w:rsid w:val="00874C27"/>
    <w:rsid w:val="00874CCA"/>
    <w:rsid w:val="008760CF"/>
    <w:rsid w:val="0087653B"/>
    <w:rsid w:val="00876EC1"/>
    <w:rsid w:val="008815FC"/>
    <w:rsid w:val="00881D2A"/>
    <w:rsid w:val="00883EA0"/>
    <w:rsid w:val="00884DB1"/>
    <w:rsid w:val="00885B6F"/>
    <w:rsid w:val="00886CE6"/>
    <w:rsid w:val="008874D9"/>
    <w:rsid w:val="00887843"/>
    <w:rsid w:val="00890875"/>
    <w:rsid w:val="0089093E"/>
    <w:rsid w:val="008910DB"/>
    <w:rsid w:val="008917AA"/>
    <w:rsid w:val="00891A8D"/>
    <w:rsid w:val="00891C08"/>
    <w:rsid w:val="00892172"/>
    <w:rsid w:val="008923A4"/>
    <w:rsid w:val="00892414"/>
    <w:rsid w:val="00892D51"/>
    <w:rsid w:val="0089331F"/>
    <w:rsid w:val="008949E8"/>
    <w:rsid w:val="00894D9C"/>
    <w:rsid w:val="00894FA3"/>
    <w:rsid w:val="0089532F"/>
    <w:rsid w:val="00895FD6"/>
    <w:rsid w:val="00896A9B"/>
    <w:rsid w:val="00896F06"/>
    <w:rsid w:val="0089725F"/>
    <w:rsid w:val="008977BA"/>
    <w:rsid w:val="00897D32"/>
    <w:rsid w:val="008A10D7"/>
    <w:rsid w:val="008A27D7"/>
    <w:rsid w:val="008A2C0C"/>
    <w:rsid w:val="008A4C37"/>
    <w:rsid w:val="008A4C49"/>
    <w:rsid w:val="008A5222"/>
    <w:rsid w:val="008A536B"/>
    <w:rsid w:val="008A5CF4"/>
    <w:rsid w:val="008A7D9B"/>
    <w:rsid w:val="008A7FEF"/>
    <w:rsid w:val="008B01FF"/>
    <w:rsid w:val="008B0A12"/>
    <w:rsid w:val="008B0B8B"/>
    <w:rsid w:val="008B0F51"/>
    <w:rsid w:val="008B1269"/>
    <w:rsid w:val="008B22CA"/>
    <w:rsid w:val="008B25D4"/>
    <w:rsid w:val="008B4537"/>
    <w:rsid w:val="008B453E"/>
    <w:rsid w:val="008B4EA3"/>
    <w:rsid w:val="008B4F0A"/>
    <w:rsid w:val="008B5FBE"/>
    <w:rsid w:val="008B6548"/>
    <w:rsid w:val="008B6F10"/>
    <w:rsid w:val="008B747A"/>
    <w:rsid w:val="008B7F82"/>
    <w:rsid w:val="008C153C"/>
    <w:rsid w:val="008C2978"/>
    <w:rsid w:val="008C57BC"/>
    <w:rsid w:val="008C6080"/>
    <w:rsid w:val="008C6443"/>
    <w:rsid w:val="008C702F"/>
    <w:rsid w:val="008C7033"/>
    <w:rsid w:val="008C754E"/>
    <w:rsid w:val="008C7EE5"/>
    <w:rsid w:val="008D00AC"/>
    <w:rsid w:val="008D0A60"/>
    <w:rsid w:val="008D1111"/>
    <w:rsid w:val="008D17FA"/>
    <w:rsid w:val="008D19CB"/>
    <w:rsid w:val="008D1B40"/>
    <w:rsid w:val="008D2920"/>
    <w:rsid w:val="008D381A"/>
    <w:rsid w:val="008D3EB0"/>
    <w:rsid w:val="008D4269"/>
    <w:rsid w:val="008D44AF"/>
    <w:rsid w:val="008D492E"/>
    <w:rsid w:val="008D642B"/>
    <w:rsid w:val="008D6EC8"/>
    <w:rsid w:val="008D7BC4"/>
    <w:rsid w:val="008D7E1B"/>
    <w:rsid w:val="008E0A14"/>
    <w:rsid w:val="008E14DE"/>
    <w:rsid w:val="008E162F"/>
    <w:rsid w:val="008E17EE"/>
    <w:rsid w:val="008E28D1"/>
    <w:rsid w:val="008E290C"/>
    <w:rsid w:val="008E3338"/>
    <w:rsid w:val="008E3490"/>
    <w:rsid w:val="008E3590"/>
    <w:rsid w:val="008E42C7"/>
    <w:rsid w:val="008E4628"/>
    <w:rsid w:val="008E5123"/>
    <w:rsid w:val="008E66E4"/>
    <w:rsid w:val="008E688A"/>
    <w:rsid w:val="008E7567"/>
    <w:rsid w:val="008E765E"/>
    <w:rsid w:val="008E7C0F"/>
    <w:rsid w:val="008F035B"/>
    <w:rsid w:val="008F106A"/>
    <w:rsid w:val="008F190C"/>
    <w:rsid w:val="008F207C"/>
    <w:rsid w:val="008F20C5"/>
    <w:rsid w:val="008F276E"/>
    <w:rsid w:val="008F299F"/>
    <w:rsid w:val="008F3147"/>
    <w:rsid w:val="008F32A6"/>
    <w:rsid w:val="008F559D"/>
    <w:rsid w:val="008F5EEE"/>
    <w:rsid w:val="008F62F7"/>
    <w:rsid w:val="0090054D"/>
    <w:rsid w:val="00900DB3"/>
    <w:rsid w:val="0090208D"/>
    <w:rsid w:val="00902220"/>
    <w:rsid w:val="00902745"/>
    <w:rsid w:val="0090458B"/>
    <w:rsid w:val="0090487A"/>
    <w:rsid w:val="009054CC"/>
    <w:rsid w:val="00905B5C"/>
    <w:rsid w:val="00906476"/>
    <w:rsid w:val="00906545"/>
    <w:rsid w:val="009108BE"/>
    <w:rsid w:val="00910C5F"/>
    <w:rsid w:val="00910DDC"/>
    <w:rsid w:val="009110B9"/>
    <w:rsid w:val="00911A49"/>
    <w:rsid w:val="00911C9A"/>
    <w:rsid w:val="00911E20"/>
    <w:rsid w:val="00912B81"/>
    <w:rsid w:val="00912DC4"/>
    <w:rsid w:val="0091339C"/>
    <w:rsid w:val="00913798"/>
    <w:rsid w:val="00914066"/>
    <w:rsid w:val="00914119"/>
    <w:rsid w:val="00914923"/>
    <w:rsid w:val="00915909"/>
    <w:rsid w:val="00917F6B"/>
    <w:rsid w:val="00920DA3"/>
    <w:rsid w:val="00921370"/>
    <w:rsid w:val="0092141A"/>
    <w:rsid w:val="00923CEE"/>
    <w:rsid w:val="0092440F"/>
    <w:rsid w:val="0092486F"/>
    <w:rsid w:val="00924A1B"/>
    <w:rsid w:val="009257BD"/>
    <w:rsid w:val="00925F8B"/>
    <w:rsid w:val="0092601D"/>
    <w:rsid w:val="00926910"/>
    <w:rsid w:val="009279ED"/>
    <w:rsid w:val="00927A01"/>
    <w:rsid w:val="00930954"/>
    <w:rsid w:val="00930C23"/>
    <w:rsid w:val="00931196"/>
    <w:rsid w:val="00931656"/>
    <w:rsid w:val="00932523"/>
    <w:rsid w:val="00932C8F"/>
    <w:rsid w:val="00933337"/>
    <w:rsid w:val="00933701"/>
    <w:rsid w:val="009337A7"/>
    <w:rsid w:val="00933A9E"/>
    <w:rsid w:val="00933D4F"/>
    <w:rsid w:val="00934735"/>
    <w:rsid w:val="00934CC6"/>
    <w:rsid w:val="00935B83"/>
    <w:rsid w:val="00936573"/>
    <w:rsid w:val="009376D8"/>
    <w:rsid w:val="009401F9"/>
    <w:rsid w:val="00942BD0"/>
    <w:rsid w:val="00943984"/>
    <w:rsid w:val="0094404D"/>
    <w:rsid w:val="009454E7"/>
    <w:rsid w:val="009456B5"/>
    <w:rsid w:val="0094718C"/>
    <w:rsid w:val="009471BF"/>
    <w:rsid w:val="00947399"/>
    <w:rsid w:val="00947E54"/>
    <w:rsid w:val="009507BA"/>
    <w:rsid w:val="00951166"/>
    <w:rsid w:val="00951388"/>
    <w:rsid w:val="0095143F"/>
    <w:rsid w:val="00952EA5"/>
    <w:rsid w:val="00954ED9"/>
    <w:rsid w:val="0095520B"/>
    <w:rsid w:val="00955587"/>
    <w:rsid w:val="009557E4"/>
    <w:rsid w:val="0095609E"/>
    <w:rsid w:val="00956E4E"/>
    <w:rsid w:val="009577D5"/>
    <w:rsid w:val="00957970"/>
    <w:rsid w:val="00957E3B"/>
    <w:rsid w:val="0096066E"/>
    <w:rsid w:val="00960B8A"/>
    <w:rsid w:val="009610A8"/>
    <w:rsid w:val="00961CF8"/>
    <w:rsid w:val="009628AB"/>
    <w:rsid w:val="00962DCF"/>
    <w:rsid w:val="009635FC"/>
    <w:rsid w:val="00964546"/>
    <w:rsid w:val="00964720"/>
    <w:rsid w:val="00964A4A"/>
    <w:rsid w:val="009652F0"/>
    <w:rsid w:val="00965373"/>
    <w:rsid w:val="00965744"/>
    <w:rsid w:val="009657EF"/>
    <w:rsid w:val="009673FE"/>
    <w:rsid w:val="00970011"/>
    <w:rsid w:val="00970EAC"/>
    <w:rsid w:val="009711A0"/>
    <w:rsid w:val="009719F2"/>
    <w:rsid w:val="00974096"/>
    <w:rsid w:val="00974330"/>
    <w:rsid w:val="00974352"/>
    <w:rsid w:val="00974A4A"/>
    <w:rsid w:val="0097545B"/>
    <w:rsid w:val="00976DE2"/>
    <w:rsid w:val="009807EA"/>
    <w:rsid w:val="00980E49"/>
    <w:rsid w:val="00980F86"/>
    <w:rsid w:val="009818C9"/>
    <w:rsid w:val="00982145"/>
    <w:rsid w:val="0098260E"/>
    <w:rsid w:val="0098280B"/>
    <w:rsid w:val="00983AB7"/>
    <w:rsid w:val="00984907"/>
    <w:rsid w:val="00984D28"/>
    <w:rsid w:val="00984F53"/>
    <w:rsid w:val="00986110"/>
    <w:rsid w:val="00986839"/>
    <w:rsid w:val="009869DA"/>
    <w:rsid w:val="009873A7"/>
    <w:rsid w:val="00987997"/>
    <w:rsid w:val="00987E06"/>
    <w:rsid w:val="009927B9"/>
    <w:rsid w:val="009929DA"/>
    <w:rsid w:val="00992E24"/>
    <w:rsid w:val="0099313D"/>
    <w:rsid w:val="0099331D"/>
    <w:rsid w:val="00993639"/>
    <w:rsid w:val="00993856"/>
    <w:rsid w:val="009939D9"/>
    <w:rsid w:val="00993ECE"/>
    <w:rsid w:val="0099477E"/>
    <w:rsid w:val="00994B42"/>
    <w:rsid w:val="00995084"/>
    <w:rsid w:val="009950AB"/>
    <w:rsid w:val="00996F3E"/>
    <w:rsid w:val="009970B6"/>
    <w:rsid w:val="009974C0"/>
    <w:rsid w:val="00997D04"/>
    <w:rsid w:val="009A1299"/>
    <w:rsid w:val="009A1D60"/>
    <w:rsid w:val="009A2023"/>
    <w:rsid w:val="009A265B"/>
    <w:rsid w:val="009A35D3"/>
    <w:rsid w:val="009A4C8C"/>
    <w:rsid w:val="009A5234"/>
    <w:rsid w:val="009A54E6"/>
    <w:rsid w:val="009A585C"/>
    <w:rsid w:val="009A58D3"/>
    <w:rsid w:val="009A6F94"/>
    <w:rsid w:val="009A708E"/>
    <w:rsid w:val="009A7B67"/>
    <w:rsid w:val="009B051B"/>
    <w:rsid w:val="009B067E"/>
    <w:rsid w:val="009B11AB"/>
    <w:rsid w:val="009B1E60"/>
    <w:rsid w:val="009B25CF"/>
    <w:rsid w:val="009B29E2"/>
    <w:rsid w:val="009B2B6A"/>
    <w:rsid w:val="009B2EFD"/>
    <w:rsid w:val="009B3058"/>
    <w:rsid w:val="009B345B"/>
    <w:rsid w:val="009B5177"/>
    <w:rsid w:val="009B598E"/>
    <w:rsid w:val="009B5E97"/>
    <w:rsid w:val="009B658B"/>
    <w:rsid w:val="009B6E0E"/>
    <w:rsid w:val="009B76B1"/>
    <w:rsid w:val="009C01B8"/>
    <w:rsid w:val="009C0985"/>
    <w:rsid w:val="009C105D"/>
    <w:rsid w:val="009C1C5A"/>
    <w:rsid w:val="009C2170"/>
    <w:rsid w:val="009C3108"/>
    <w:rsid w:val="009C3A30"/>
    <w:rsid w:val="009C42B6"/>
    <w:rsid w:val="009C42FC"/>
    <w:rsid w:val="009C4988"/>
    <w:rsid w:val="009C4C87"/>
    <w:rsid w:val="009C5AE1"/>
    <w:rsid w:val="009C6849"/>
    <w:rsid w:val="009C7139"/>
    <w:rsid w:val="009C7187"/>
    <w:rsid w:val="009C795F"/>
    <w:rsid w:val="009C79E9"/>
    <w:rsid w:val="009C7C65"/>
    <w:rsid w:val="009C7E01"/>
    <w:rsid w:val="009C7E29"/>
    <w:rsid w:val="009D06C3"/>
    <w:rsid w:val="009D0846"/>
    <w:rsid w:val="009D1A5E"/>
    <w:rsid w:val="009D28CF"/>
    <w:rsid w:val="009D2988"/>
    <w:rsid w:val="009D2B65"/>
    <w:rsid w:val="009D3CBE"/>
    <w:rsid w:val="009D3E58"/>
    <w:rsid w:val="009D4D6C"/>
    <w:rsid w:val="009D56FB"/>
    <w:rsid w:val="009D573A"/>
    <w:rsid w:val="009D6291"/>
    <w:rsid w:val="009D6AFC"/>
    <w:rsid w:val="009D6D17"/>
    <w:rsid w:val="009D7590"/>
    <w:rsid w:val="009E04C6"/>
    <w:rsid w:val="009E0552"/>
    <w:rsid w:val="009E10EB"/>
    <w:rsid w:val="009E24A5"/>
    <w:rsid w:val="009E24EE"/>
    <w:rsid w:val="009E273B"/>
    <w:rsid w:val="009E4168"/>
    <w:rsid w:val="009E4707"/>
    <w:rsid w:val="009E487F"/>
    <w:rsid w:val="009E4CBA"/>
    <w:rsid w:val="009E4E77"/>
    <w:rsid w:val="009E5384"/>
    <w:rsid w:val="009E58BE"/>
    <w:rsid w:val="009E61EA"/>
    <w:rsid w:val="009E69F7"/>
    <w:rsid w:val="009E6E3C"/>
    <w:rsid w:val="009E72FC"/>
    <w:rsid w:val="009F0180"/>
    <w:rsid w:val="009F0CA3"/>
    <w:rsid w:val="009F106F"/>
    <w:rsid w:val="009F128B"/>
    <w:rsid w:val="009F3347"/>
    <w:rsid w:val="009F3409"/>
    <w:rsid w:val="009F439C"/>
    <w:rsid w:val="009F463F"/>
    <w:rsid w:val="009F544E"/>
    <w:rsid w:val="009F59AC"/>
    <w:rsid w:val="009F6379"/>
    <w:rsid w:val="009F6F1A"/>
    <w:rsid w:val="009F6FE3"/>
    <w:rsid w:val="009F785B"/>
    <w:rsid w:val="00A01244"/>
    <w:rsid w:val="00A01C57"/>
    <w:rsid w:val="00A01D18"/>
    <w:rsid w:val="00A01E74"/>
    <w:rsid w:val="00A01FC4"/>
    <w:rsid w:val="00A02F3D"/>
    <w:rsid w:val="00A03215"/>
    <w:rsid w:val="00A0521D"/>
    <w:rsid w:val="00A05578"/>
    <w:rsid w:val="00A055DE"/>
    <w:rsid w:val="00A0616D"/>
    <w:rsid w:val="00A06701"/>
    <w:rsid w:val="00A0678A"/>
    <w:rsid w:val="00A07253"/>
    <w:rsid w:val="00A0768F"/>
    <w:rsid w:val="00A07709"/>
    <w:rsid w:val="00A07BC5"/>
    <w:rsid w:val="00A07D8D"/>
    <w:rsid w:val="00A07F57"/>
    <w:rsid w:val="00A10015"/>
    <w:rsid w:val="00A12380"/>
    <w:rsid w:val="00A12E4C"/>
    <w:rsid w:val="00A13397"/>
    <w:rsid w:val="00A142BE"/>
    <w:rsid w:val="00A14BD2"/>
    <w:rsid w:val="00A1560F"/>
    <w:rsid w:val="00A157AE"/>
    <w:rsid w:val="00A158F8"/>
    <w:rsid w:val="00A160B1"/>
    <w:rsid w:val="00A164FD"/>
    <w:rsid w:val="00A16E60"/>
    <w:rsid w:val="00A205D8"/>
    <w:rsid w:val="00A209B8"/>
    <w:rsid w:val="00A210C2"/>
    <w:rsid w:val="00A22330"/>
    <w:rsid w:val="00A22363"/>
    <w:rsid w:val="00A229CE"/>
    <w:rsid w:val="00A232A7"/>
    <w:rsid w:val="00A237CB"/>
    <w:rsid w:val="00A23D9B"/>
    <w:rsid w:val="00A251C9"/>
    <w:rsid w:val="00A257FD"/>
    <w:rsid w:val="00A25AE6"/>
    <w:rsid w:val="00A25B56"/>
    <w:rsid w:val="00A260D6"/>
    <w:rsid w:val="00A26970"/>
    <w:rsid w:val="00A269FE"/>
    <w:rsid w:val="00A2769F"/>
    <w:rsid w:val="00A27CC2"/>
    <w:rsid w:val="00A30138"/>
    <w:rsid w:val="00A310ED"/>
    <w:rsid w:val="00A31B0B"/>
    <w:rsid w:val="00A322B2"/>
    <w:rsid w:val="00A340CB"/>
    <w:rsid w:val="00A348FA"/>
    <w:rsid w:val="00A34BBD"/>
    <w:rsid w:val="00A3567F"/>
    <w:rsid w:val="00A358AF"/>
    <w:rsid w:val="00A3609E"/>
    <w:rsid w:val="00A3629A"/>
    <w:rsid w:val="00A3746D"/>
    <w:rsid w:val="00A404DF"/>
    <w:rsid w:val="00A417EB"/>
    <w:rsid w:val="00A423A9"/>
    <w:rsid w:val="00A42579"/>
    <w:rsid w:val="00A42EF3"/>
    <w:rsid w:val="00A44924"/>
    <w:rsid w:val="00A44E7D"/>
    <w:rsid w:val="00A4546F"/>
    <w:rsid w:val="00A454A7"/>
    <w:rsid w:val="00A4657F"/>
    <w:rsid w:val="00A46825"/>
    <w:rsid w:val="00A46F86"/>
    <w:rsid w:val="00A503D8"/>
    <w:rsid w:val="00A51251"/>
    <w:rsid w:val="00A51AB9"/>
    <w:rsid w:val="00A51C3C"/>
    <w:rsid w:val="00A52460"/>
    <w:rsid w:val="00A52A77"/>
    <w:rsid w:val="00A55C85"/>
    <w:rsid w:val="00A567E2"/>
    <w:rsid w:val="00A57292"/>
    <w:rsid w:val="00A57886"/>
    <w:rsid w:val="00A57995"/>
    <w:rsid w:val="00A57E22"/>
    <w:rsid w:val="00A608A0"/>
    <w:rsid w:val="00A62448"/>
    <w:rsid w:val="00A625C3"/>
    <w:rsid w:val="00A63BCE"/>
    <w:rsid w:val="00A6446E"/>
    <w:rsid w:val="00A645C4"/>
    <w:rsid w:val="00A646E7"/>
    <w:rsid w:val="00A66A12"/>
    <w:rsid w:val="00A67500"/>
    <w:rsid w:val="00A679AE"/>
    <w:rsid w:val="00A71495"/>
    <w:rsid w:val="00A719C8"/>
    <w:rsid w:val="00A726A3"/>
    <w:rsid w:val="00A74DC7"/>
    <w:rsid w:val="00A77708"/>
    <w:rsid w:val="00A809F7"/>
    <w:rsid w:val="00A81834"/>
    <w:rsid w:val="00A81FFC"/>
    <w:rsid w:val="00A8265D"/>
    <w:rsid w:val="00A83890"/>
    <w:rsid w:val="00A83C22"/>
    <w:rsid w:val="00A83F56"/>
    <w:rsid w:val="00A8456A"/>
    <w:rsid w:val="00A85AA9"/>
    <w:rsid w:val="00A85AD2"/>
    <w:rsid w:val="00A87C85"/>
    <w:rsid w:val="00A87D3D"/>
    <w:rsid w:val="00A87D7B"/>
    <w:rsid w:val="00A9044E"/>
    <w:rsid w:val="00A907E4"/>
    <w:rsid w:val="00A909E2"/>
    <w:rsid w:val="00A91176"/>
    <w:rsid w:val="00A911C4"/>
    <w:rsid w:val="00A925DE"/>
    <w:rsid w:val="00A926CA"/>
    <w:rsid w:val="00A92732"/>
    <w:rsid w:val="00A92BB6"/>
    <w:rsid w:val="00A934E2"/>
    <w:rsid w:val="00A937FC"/>
    <w:rsid w:val="00A9409A"/>
    <w:rsid w:val="00A975A6"/>
    <w:rsid w:val="00A976A5"/>
    <w:rsid w:val="00A978C7"/>
    <w:rsid w:val="00A97C22"/>
    <w:rsid w:val="00A97CD1"/>
    <w:rsid w:val="00AA013F"/>
    <w:rsid w:val="00AA0161"/>
    <w:rsid w:val="00AA09AD"/>
    <w:rsid w:val="00AA0FEB"/>
    <w:rsid w:val="00AA1057"/>
    <w:rsid w:val="00AA33F9"/>
    <w:rsid w:val="00AA50B2"/>
    <w:rsid w:val="00AA51CF"/>
    <w:rsid w:val="00AA55E5"/>
    <w:rsid w:val="00AA5641"/>
    <w:rsid w:val="00AA57D1"/>
    <w:rsid w:val="00AA5BBA"/>
    <w:rsid w:val="00AA5CD8"/>
    <w:rsid w:val="00AA5EA0"/>
    <w:rsid w:val="00AA5EB6"/>
    <w:rsid w:val="00AA65C0"/>
    <w:rsid w:val="00AA68A9"/>
    <w:rsid w:val="00AA76C5"/>
    <w:rsid w:val="00AA7B2C"/>
    <w:rsid w:val="00AA7E15"/>
    <w:rsid w:val="00AB00E7"/>
    <w:rsid w:val="00AB04F9"/>
    <w:rsid w:val="00AB119D"/>
    <w:rsid w:val="00AB20E4"/>
    <w:rsid w:val="00AB2234"/>
    <w:rsid w:val="00AB234F"/>
    <w:rsid w:val="00AB43E9"/>
    <w:rsid w:val="00AB54B0"/>
    <w:rsid w:val="00AB5FD8"/>
    <w:rsid w:val="00AB62BA"/>
    <w:rsid w:val="00AB6B4C"/>
    <w:rsid w:val="00AB6F59"/>
    <w:rsid w:val="00AB7457"/>
    <w:rsid w:val="00AB74A6"/>
    <w:rsid w:val="00AB7D12"/>
    <w:rsid w:val="00AC0190"/>
    <w:rsid w:val="00AC0391"/>
    <w:rsid w:val="00AC0740"/>
    <w:rsid w:val="00AC1382"/>
    <w:rsid w:val="00AC1C3C"/>
    <w:rsid w:val="00AC1E73"/>
    <w:rsid w:val="00AC1FDD"/>
    <w:rsid w:val="00AC21BF"/>
    <w:rsid w:val="00AC2EB5"/>
    <w:rsid w:val="00AC32CB"/>
    <w:rsid w:val="00AC3CDB"/>
    <w:rsid w:val="00AC414A"/>
    <w:rsid w:val="00AC4679"/>
    <w:rsid w:val="00AC4955"/>
    <w:rsid w:val="00AC4A3D"/>
    <w:rsid w:val="00AC5815"/>
    <w:rsid w:val="00AC59BD"/>
    <w:rsid w:val="00AC6A6E"/>
    <w:rsid w:val="00AC7980"/>
    <w:rsid w:val="00AD0F58"/>
    <w:rsid w:val="00AD1291"/>
    <w:rsid w:val="00AD1EED"/>
    <w:rsid w:val="00AD2081"/>
    <w:rsid w:val="00AD2287"/>
    <w:rsid w:val="00AD2ADA"/>
    <w:rsid w:val="00AD33B8"/>
    <w:rsid w:val="00AD419A"/>
    <w:rsid w:val="00AD4911"/>
    <w:rsid w:val="00AD49C8"/>
    <w:rsid w:val="00AD4C78"/>
    <w:rsid w:val="00AD5771"/>
    <w:rsid w:val="00AD5B2C"/>
    <w:rsid w:val="00AD5B95"/>
    <w:rsid w:val="00AD6942"/>
    <w:rsid w:val="00AD6BE1"/>
    <w:rsid w:val="00AD73D9"/>
    <w:rsid w:val="00AE0EC3"/>
    <w:rsid w:val="00AE15CF"/>
    <w:rsid w:val="00AE274D"/>
    <w:rsid w:val="00AE30AE"/>
    <w:rsid w:val="00AE3BD7"/>
    <w:rsid w:val="00AE468C"/>
    <w:rsid w:val="00AE51D8"/>
    <w:rsid w:val="00AE5741"/>
    <w:rsid w:val="00AE5E59"/>
    <w:rsid w:val="00AE5FD2"/>
    <w:rsid w:val="00AE61C1"/>
    <w:rsid w:val="00AE668C"/>
    <w:rsid w:val="00AE7905"/>
    <w:rsid w:val="00AE7AA4"/>
    <w:rsid w:val="00AF0463"/>
    <w:rsid w:val="00AF15E2"/>
    <w:rsid w:val="00AF245F"/>
    <w:rsid w:val="00AF2816"/>
    <w:rsid w:val="00AF2B81"/>
    <w:rsid w:val="00AF4524"/>
    <w:rsid w:val="00AF50C2"/>
    <w:rsid w:val="00AF562C"/>
    <w:rsid w:val="00AF5CE4"/>
    <w:rsid w:val="00AF5EB1"/>
    <w:rsid w:val="00AF647B"/>
    <w:rsid w:val="00AF6DA0"/>
    <w:rsid w:val="00AF74CA"/>
    <w:rsid w:val="00B001E9"/>
    <w:rsid w:val="00B008C9"/>
    <w:rsid w:val="00B012EB"/>
    <w:rsid w:val="00B01542"/>
    <w:rsid w:val="00B01752"/>
    <w:rsid w:val="00B032D1"/>
    <w:rsid w:val="00B03497"/>
    <w:rsid w:val="00B038C1"/>
    <w:rsid w:val="00B03FE9"/>
    <w:rsid w:val="00B0480A"/>
    <w:rsid w:val="00B0498C"/>
    <w:rsid w:val="00B05253"/>
    <w:rsid w:val="00B0594D"/>
    <w:rsid w:val="00B05980"/>
    <w:rsid w:val="00B059D2"/>
    <w:rsid w:val="00B05A95"/>
    <w:rsid w:val="00B0692C"/>
    <w:rsid w:val="00B07003"/>
    <w:rsid w:val="00B07670"/>
    <w:rsid w:val="00B07CBA"/>
    <w:rsid w:val="00B07DFE"/>
    <w:rsid w:val="00B07E7C"/>
    <w:rsid w:val="00B07EA5"/>
    <w:rsid w:val="00B102C9"/>
    <w:rsid w:val="00B10C5B"/>
    <w:rsid w:val="00B10C78"/>
    <w:rsid w:val="00B11C3E"/>
    <w:rsid w:val="00B11C6B"/>
    <w:rsid w:val="00B1288A"/>
    <w:rsid w:val="00B129AD"/>
    <w:rsid w:val="00B12C14"/>
    <w:rsid w:val="00B13A92"/>
    <w:rsid w:val="00B13C1A"/>
    <w:rsid w:val="00B157CD"/>
    <w:rsid w:val="00B15DA7"/>
    <w:rsid w:val="00B16281"/>
    <w:rsid w:val="00B16991"/>
    <w:rsid w:val="00B206EC"/>
    <w:rsid w:val="00B211C5"/>
    <w:rsid w:val="00B212BD"/>
    <w:rsid w:val="00B21902"/>
    <w:rsid w:val="00B22178"/>
    <w:rsid w:val="00B22369"/>
    <w:rsid w:val="00B22C48"/>
    <w:rsid w:val="00B231D7"/>
    <w:rsid w:val="00B23358"/>
    <w:rsid w:val="00B234D7"/>
    <w:rsid w:val="00B23A95"/>
    <w:rsid w:val="00B23C77"/>
    <w:rsid w:val="00B24CD4"/>
    <w:rsid w:val="00B2526E"/>
    <w:rsid w:val="00B25CA3"/>
    <w:rsid w:val="00B278EF"/>
    <w:rsid w:val="00B306FC"/>
    <w:rsid w:val="00B30A76"/>
    <w:rsid w:val="00B314DF"/>
    <w:rsid w:val="00B32635"/>
    <w:rsid w:val="00B32724"/>
    <w:rsid w:val="00B33279"/>
    <w:rsid w:val="00B343E4"/>
    <w:rsid w:val="00B34684"/>
    <w:rsid w:val="00B34E99"/>
    <w:rsid w:val="00B35BC4"/>
    <w:rsid w:val="00B3621F"/>
    <w:rsid w:val="00B367FD"/>
    <w:rsid w:val="00B370C4"/>
    <w:rsid w:val="00B37379"/>
    <w:rsid w:val="00B37F4E"/>
    <w:rsid w:val="00B41798"/>
    <w:rsid w:val="00B41D3D"/>
    <w:rsid w:val="00B4223C"/>
    <w:rsid w:val="00B4257F"/>
    <w:rsid w:val="00B42F00"/>
    <w:rsid w:val="00B436F9"/>
    <w:rsid w:val="00B43A80"/>
    <w:rsid w:val="00B44498"/>
    <w:rsid w:val="00B447A5"/>
    <w:rsid w:val="00B45527"/>
    <w:rsid w:val="00B46539"/>
    <w:rsid w:val="00B46AB6"/>
    <w:rsid w:val="00B4738F"/>
    <w:rsid w:val="00B478E9"/>
    <w:rsid w:val="00B506DA"/>
    <w:rsid w:val="00B50884"/>
    <w:rsid w:val="00B512AA"/>
    <w:rsid w:val="00B51433"/>
    <w:rsid w:val="00B51478"/>
    <w:rsid w:val="00B51611"/>
    <w:rsid w:val="00B52711"/>
    <w:rsid w:val="00B53357"/>
    <w:rsid w:val="00B54087"/>
    <w:rsid w:val="00B5432E"/>
    <w:rsid w:val="00B548A5"/>
    <w:rsid w:val="00B551D3"/>
    <w:rsid w:val="00B55B48"/>
    <w:rsid w:val="00B55FC0"/>
    <w:rsid w:val="00B564E3"/>
    <w:rsid w:val="00B56F15"/>
    <w:rsid w:val="00B574BA"/>
    <w:rsid w:val="00B577B9"/>
    <w:rsid w:val="00B60304"/>
    <w:rsid w:val="00B62439"/>
    <w:rsid w:val="00B638C9"/>
    <w:rsid w:val="00B64D40"/>
    <w:rsid w:val="00B6503C"/>
    <w:rsid w:val="00B65718"/>
    <w:rsid w:val="00B65759"/>
    <w:rsid w:val="00B6640E"/>
    <w:rsid w:val="00B705E6"/>
    <w:rsid w:val="00B70F99"/>
    <w:rsid w:val="00B714F7"/>
    <w:rsid w:val="00B728B7"/>
    <w:rsid w:val="00B72D38"/>
    <w:rsid w:val="00B73AE5"/>
    <w:rsid w:val="00B73F41"/>
    <w:rsid w:val="00B74B2B"/>
    <w:rsid w:val="00B75777"/>
    <w:rsid w:val="00B763A4"/>
    <w:rsid w:val="00B765CE"/>
    <w:rsid w:val="00B77A76"/>
    <w:rsid w:val="00B8092D"/>
    <w:rsid w:val="00B81106"/>
    <w:rsid w:val="00B81149"/>
    <w:rsid w:val="00B830C8"/>
    <w:rsid w:val="00B83BDA"/>
    <w:rsid w:val="00B84893"/>
    <w:rsid w:val="00B84C08"/>
    <w:rsid w:val="00B853EF"/>
    <w:rsid w:val="00B862DA"/>
    <w:rsid w:val="00B870CB"/>
    <w:rsid w:val="00B873F8"/>
    <w:rsid w:val="00B87F2F"/>
    <w:rsid w:val="00B9078C"/>
    <w:rsid w:val="00B90AD8"/>
    <w:rsid w:val="00B90C17"/>
    <w:rsid w:val="00B90C67"/>
    <w:rsid w:val="00B90E68"/>
    <w:rsid w:val="00B915EB"/>
    <w:rsid w:val="00B923FE"/>
    <w:rsid w:val="00B92773"/>
    <w:rsid w:val="00B93D65"/>
    <w:rsid w:val="00B9434F"/>
    <w:rsid w:val="00B94E9B"/>
    <w:rsid w:val="00B94FFC"/>
    <w:rsid w:val="00B959D2"/>
    <w:rsid w:val="00B9761C"/>
    <w:rsid w:val="00B97C6B"/>
    <w:rsid w:val="00BA0B70"/>
    <w:rsid w:val="00BA0EE9"/>
    <w:rsid w:val="00BA0F78"/>
    <w:rsid w:val="00BA1748"/>
    <w:rsid w:val="00BA188B"/>
    <w:rsid w:val="00BA2B0D"/>
    <w:rsid w:val="00BA2B68"/>
    <w:rsid w:val="00BA2B74"/>
    <w:rsid w:val="00BA2FEB"/>
    <w:rsid w:val="00BA3414"/>
    <w:rsid w:val="00BA3620"/>
    <w:rsid w:val="00BA363B"/>
    <w:rsid w:val="00BA3FF8"/>
    <w:rsid w:val="00BA466F"/>
    <w:rsid w:val="00BA5BDA"/>
    <w:rsid w:val="00BA6145"/>
    <w:rsid w:val="00BA6442"/>
    <w:rsid w:val="00BA72BA"/>
    <w:rsid w:val="00BA7C07"/>
    <w:rsid w:val="00BB0026"/>
    <w:rsid w:val="00BB13A2"/>
    <w:rsid w:val="00BB1771"/>
    <w:rsid w:val="00BB19F7"/>
    <w:rsid w:val="00BB1A9E"/>
    <w:rsid w:val="00BB297E"/>
    <w:rsid w:val="00BB44E3"/>
    <w:rsid w:val="00BB4DA4"/>
    <w:rsid w:val="00BB5312"/>
    <w:rsid w:val="00BB5751"/>
    <w:rsid w:val="00BB61F1"/>
    <w:rsid w:val="00BB6666"/>
    <w:rsid w:val="00BB6A2C"/>
    <w:rsid w:val="00BB7F57"/>
    <w:rsid w:val="00BC009E"/>
    <w:rsid w:val="00BC033B"/>
    <w:rsid w:val="00BC03C8"/>
    <w:rsid w:val="00BC05F5"/>
    <w:rsid w:val="00BC0EB6"/>
    <w:rsid w:val="00BC271E"/>
    <w:rsid w:val="00BC2899"/>
    <w:rsid w:val="00BC3088"/>
    <w:rsid w:val="00BC3C76"/>
    <w:rsid w:val="00BC3C7C"/>
    <w:rsid w:val="00BC4516"/>
    <w:rsid w:val="00BC5CB7"/>
    <w:rsid w:val="00BC5F99"/>
    <w:rsid w:val="00BC6654"/>
    <w:rsid w:val="00BC691A"/>
    <w:rsid w:val="00BC6EFB"/>
    <w:rsid w:val="00BC7E97"/>
    <w:rsid w:val="00BD08CF"/>
    <w:rsid w:val="00BD0E51"/>
    <w:rsid w:val="00BD26DE"/>
    <w:rsid w:val="00BD2A47"/>
    <w:rsid w:val="00BD2AE5"/>
    <w:rsid w:val="00BD2D61"/>
    <w:rsid w:val="00BD3ABE"/>
    <w:rsid w:val="00BD3C8A"/>
    <w:rsid w:val="00BD3D44"/>
    <w:rsid w:val="00BD4403"/>
    <w:rsid w:val="00BD49AF"/>
    <w:rsid w:val="00BD635E"/>
    <w:rsid w:val="00BD67BB"/>
    <w:rsid w:val="00BD681D"/>
    <w:rsid w:val="00BD7DCF"/>
    <w:rsid w:val="00BE012F"/>
    <w:rsid w:val="00BE0DA9"/>
    <w:rsid w:val="00BE1534"/>
    <w:rsid w:val="00BE15A4"/>
    <w:rsid w:val="00BE1626"/>
    <w:rsid w:val="00BE16AC"/>
    <w:rsid w:val="00BE2037"/>
    <w:rsid w:val="00BE234D"/>
    <w:rsid w:val="00BE2B50"/>
    <w:rsid w:val="00BE374D"/>
    <w:rsid w:val="00BE3D8B"/>
    <w:rsid w:val="00BE4289"/>
    <w:rsid w:val="00BE43CF"/>
    <w:rsid w:val="00BE4681"/>
    <w:rsid w:val="00BE4F0F"/>
    <w:rsid w:val="00BE517D"/>
    <w:rsid w:val="00BE555F"/>
    <w:rsid w:val="00BE573A"/>
    <w:rsid w:val="00BE5BC2"/>
    <w:rsid w:val="00BE5EF5"/>
    <w:rsid w:val="00BE61D4"/>
    <w:rsid w:val="00BE7E31"/>
    <w:rsid w:val="00BF0B62"/>
    <w:rsid w:val="00BF1882"/>
    <w:rsid w:val="00BF3494"/>
    <w:rsid w:val="00BF3549"/>
    <w:rsid w:val="00BF3D4A"/>
    <w:rsid w:val="00BF4682"/>
    <w:rsid w:val="00BF586E"/>
    <w:rsid w:val="00BF6923"/>
    <w:rsid w:val="00BF6C04"/>
    <w:rsid w:val="00BF7F3F"/>
    <w:rsid w:val="00C00577"/>
    <w:rsid w:val="00C00BA9"/>
    <w:rsid w:val="00C00C4E"/>
    <w:rsid w:val="00C01233"/>
    <w:rsid w:val="00C01753"/>
    <w:rsid w:val="00C019EF"/>
    <w:rsid w:val="00C01B1D"/>
    <w:rsid w:val="00C021CA"/>
    <w:rsid w:val="00C040BA"/>
    <w:rsid w:val="00C04C95"/>
    <w:rsid w:val="00C061A1"/>
    <w:rsid w:val="00C072AF"/>
    <w:rsid w:val="00C1065E"/>
    <w:rsid w:val="00C10AE8"/>
    <w:rsid w:val="00C11306"/>
    <w:rsid w:val="00C11610"/>
    <w:rsid w:val="00C11B57"/>
    <w:rsid w:val="00C11CF9"/>
    <w:rsid w:val="00C11D6D"/>
    <w:rsid w:val="00C129C2"/>
    <w:rsid w:val="00C12CD7"/>
    <w:rsid w:val="00C12D73"/>
    <w:rsid w:val="00C134AD"/>
    <w:rsid w:val="00C1757B"/>
    <w:rsid w:val="00C2044F"/>
    <w:rsid w:val="00C207B3"/>
    <w:rsid w:val="00C20F1D"/>
    <w:rsid w:val="00C2129D"/>
    <w:rsid w:val="00C212F6"/>
    <w:rsid w:val="00C21772"/>
    <w:rsid w:val="00C21903"/>
    <w:rsid w:val="00C223A8"/>
    <w:rsid w:val="00C223D1"/>
    <w:rsid w:val="00C22EB7"/>
    <w:rsid w:val="00C23785"/>
    <w:rsid w:val="00C24769"/>
    <w:rsid w:val="00C25306"/>
    <w:rsid w:val="00C25763"/>
    <w:rsid w:val="00C25F6A"/>
    <w:rsid w:val="00C26094"/>
    <w:rsid w:val="00C267E7"/>
    <w:rsid w:val="00C31878"/>
    <w:rsid w:val="00C319D8"/>
    <w:rsid w:val="00C36150"/>
    <w:rsid w:val="00C36D0B"/>
    <w:rsid w:val="00C36EEF"/>
    <w:rsid w:val="00C37C78"/>
    <w:rsid w:val="00C37D25"/>
    <w:rsid w:val="00C40589"/>
    <w:rsid w:val="00C40F69"/>
    <w:rsid w:val="00C413BA"/>
    <w:rsid w:val="00C41772"/>
    <w:rsid w:val="00C427E0"/>
    <w:rsid w:val="00C4381B"/>
    <w:rsid w:val="00C43BBD"/>
    <w:rsid w:val="00C43CE4"/>
    <w:rsid w:val="00C44DAF"/>
    <w:rsid w:val="00C44DE4"/>
    <w:rsid w:val="00C451A1"/>
    <w:rsid w:val="00C45A26"/>
    <w:rsid w:val="00C463C7"/>
    <w:rsid w:val="00C46F96"/>
    <w:rsid w:val="00C4713B"/>
    <w:rsid w:val="00C47FC5"/>
    <w:rsid w:val="00C51144"/>
    <w:rsid w:val="00C515B8"/>
    <w:rsid w:val="00C52B02"/>
    <w:rsid w:val="00C52E14"/>
    <w:rsid w:val="00C530D9"/>
    <w:rsid w:val="00C53226"/>
    <w:rsid w:val="00C532B8"/>
    <w:rsid w:val="00C536DF"/>
    <w:rsid w:val="00C548D6"/>
    <w:rsid w:val="00C55430"/>
    <w:rsid w:val="00C554CA"/>
    <w:rsid w:val="00C55669"/>
    <w:rsid w:val="00C5727B"/>
    <w:rsid w:val="00C57835"/>
    <w:rsid w:val="00C57976"/>
    <w:rsid w:val="00C57A52"/>
    <w:rsid w:val="00C6126D"/>
    <w:rsid w:val="00C61EC8"/>
    <w:rsid w:val="00C632A4"/>
    <w:rsid w:val="00C63338"/>
    <w:rsid w:val="00C6364D"/>
    <w:rsid w:val="00C63915"/>
    <w:rsid w:val="00C65145"/>
    <w:rsid w:val="00C651F5"/>
    <w:rsid w:val="00C65504"/>
    <w:rsid w:val="00C6575B"/>
    <w:rsid w:val="00C66660"/>
    <w:rsid w:val="00C6702C"/>
    <w:rsid w:val="00C67365"/>
    <w:rsid w:val="00C67538"/>
    <w:rsid w:val="00C67C2B"/>
    <w:rsid w:val="00C70886"/>
    <w:rsid w:val="00C716F9"/>
    <w:rsid w:val="00C71D6A"/>
    <w:rsid w:val="00C728B9"/>
    <w:rsid w:val="00C735C9"/>
    <w:rsid w:val="00C74576"/>
    <w:rsid w:val="00C74E53"/>
    <w:rsid w:val="00C77544"/>
    <w:rsid w:val="00C77620"/>
    <w:rsid w:val="00C77ABA"/>
    <w:rsid w:val="00C80A45"/>
    <w:rsid w:val="00C80C7E"/>
    <w:rsid w:val="00C81798"/>
    <w:rsid w:val="00C81AE5"/>
    <w:rsid w:val="00C8220F"/>
    <w:rsid w:val="00C8275F"/>
    <w:rsid w:val="00C82DD2"/>
    <w:rsid w:val="00C82F00"/>
    <w:rsid w:val="00C8361C"/>
    <w:rsid w:val="00C836C5"/>
    <w:rsid w:val="00C8380B"/>
    <w:rsid w:val="00C84139"/>
    <w:rsid w:val="00C84257"/>
    <w:rsid w:val="00C84766"/>
    <w:rsid w:val="00C847CC"/>
    <w:rsid w:val="00C85779"/>
    <w:rsid w:val="00C85D07"/>
    <w:rsid w:val="00C87B6F"/>
    <w:rsid w:val="00C87E8E"/>
    <w:rsid w:val="00C91D2A"/>
    <w:rsid w:val="00C93ABB"/>
    <w:rsid w:val="00C93EEA"/>
    <w:rsid w:val="00C93F2D"/>
    <w:rsid w:val="00C940ED"/>
    <w:rsid w:val="00C9423F"/>
    <w:rsid w:val="00C949CE"/>
    <w:rsid w:val="00C94DE0"/>
    <w:rsid w:val="00C94E6E"/>
    <w:rsid w:val="00C957C3"/>
    <w:rsid w:val="00C960B3"/>
    <w:rsid w:val="00C963BC"/>
    <w:rsid w:val="00C96D39"/>
    <w:rsid w:val="00C9728C"/>
    <w:rsid w:val="00C97F6C"/>
    <w:rsid w:val="00CA01DC"/>
    <w:rsid w:val="00CA0298"/>
    <w:rsid w:val="00CA099F"/>
    <w:rsid w:val="00CA10D8"/>
    <w:rsid w:val="00CA2195"/>
    <w:rsid w:val="00CA2E91"/>
    <w:rsid w:val="00CA3561"/>
    <w:rsid w:val="00CA43A7"/>
    <w:rsid w:val="00CA44C9"/>
    <w:rsid w:val="00CA5237"/>
    <w:rsid w:val="00CA5D09"/>
    <w:rsid w:val="00CA5D29"/>
    <w:rsid w:val="00CA6370"/>
    <w:rsid w:val="00CA689B"/>
    <w:rsid w:val="00CA71B4"/>
    <w:rsid w:val="00CB0CDA"/>
    <w:rsid w:val="00CB0F6B"/>
    <w:rsid w:val="00CB170D"/>
    <w:rsid w:val="00CB215F"/>
    <w:rsid w:val="00CB2336"/>
    <w:rsid w:val="00CB2848"/>
    <w:rsid w:val="00CB2D8B"/>
    <w:rsid w:val="00CB3651"/>
    <w:rsid w:val="00CB3D46"/>
    <w:rsid w:val="00CB3FF9"/>
    <w:rsid w:val="00CB4735"/>
    <w:rsid w:val="00CB5FE9"/>
    <w:rsid w:val="00CB691F"/>
    <w:rsid w:val="00CB6B00"/>
    <w:rsid w:val="00CB70C0"/>
    <w:rsid w:val="00CB7425"/>
    <w:rsid w:val="00CB7F61"/>
    <w:rsid w:val="00CC00DD"/>
    <w:rsid w:val="00CC0870"/>
    <w:rsid w:val="00CC0FB2"/>
    <w:rsid w:val="00CC0FDC"/>
    <w:rsid w:val="00CC26DC"/>
    <w:rsid w:val="00CC27A4"/>
    <w:rsid w:val="00CC2963"/>
    <w:rsid w:val="00CC2E48"/>
    <w:rsid w:val="00CC306C"/>
    <w:rsid w:val="00CC34EB"/>
    <w:rsid w:val="00CC37B4"/>
    <w:rsid w:val="00CC3909"/>
    <w:rsid w:val="00CC44E1"/>
    <w:rsid w:val="00CC4E7B"/>
    <w:rsid w:val="00CC5119"/>
    <w:rsid w:val="00CC55FC"/>
    <w:rsid w:val="00CC7A37"/>
    <w:rsid w:val="00CD05E4"/>
    <w:rsid w:val="00CD0C95"/>
    <w:rsid w:val="00CD15C3"/>
    <w:rsid w:val="00CD17AE"/>
    <w:rsid w:val="00CD1DBA"/>
    <w:rsid w:val="00CD245E"/>
    <w:rsid w:val="00CD3289"/>
    <w:rsid w:val="00CD3E94"/>
    <w:rsid w:val="00CD4D31"/>
    <w:rsid w:val="00CD578B"/>
    <w:rsid w:val="00CD6B57"/>
    <w:rsid w:val="00CD6C6A"/>
    <w:rsid w:val="00CD6E0C"/>
    <w:rsid w:val="00CD7806"/>
    <w:rsid w:val="00CE05C2"/>
    <w:rsid w:val="00CE062A"/>
    <w:rsid w:val="00CE0D0D"/>
    <w:rsid w:val="00CE1362"/>
    <w:rsid w:val="00CE177F"/>
    <w:rsid w:val="00CE1C89"/>
    <w:rsid w:val="00CE2904"/>
    <w:rsid w:val="00CE2927"/>
    <w:rsid w:val="00CE388F"/>
    <w:rsid w:val="00CE3DDB"/>
    <w:rsid w:val="00CE411F"/>
    <w:rsid w:val="00CE4354"/>
    <w:rsid w:val="00CE5120"/>
    <w:rsid w:val="00CE6339"/>
    <w:rsid w:val="00CE72EB"/>
    <w:rsid w:val="00CE75EE"/>
    <w:rsid w:val="00CF016E"/>
    <w:rsid w:val="00CF081C"/>
    <w:rsid w:val="00CF0892"/>
    <w:rsid w:val="00CF0EA9"/>
    <w:rsid w:val="00CF149F"/>
    <w:rsid w:val="00CF1673"/>
    <w:rsid w:val="00CF1732"/>
    <w:rsid w:val="00CF2E6A"/>
    <w:rsid w:val="00CF39C9"/>
    <w:rsid w:val="00CF3BEC"/>
    <w:rsid w:val="00CF3D33"/>
    <w:rsid w:val="00CF4046"/>
    <w:rsid w:val="00CF4B54"/>
    <w:rsid w:val="00CF4D44"/>
    <w:rsid w:val="00CF5B08"/>
    <w:rsid w:val="00CF5E26"/>
    <w:rsid w:val="00CF6D36"/>
    <w:rsid w:val="00CF7609"/>
    <w:rsid w:val="00CF7F80"/>
    <w:rsid w:val="00D00E47"/>
    <w:rsid w:val="00D019A4"/>
    <w:rsid w:val="00D01F3E"/>
    <w:rsid w:val="00D020A4"/>
    <w:rsid w:val="00D02C71"/>
    <w:rsid w:val="00D03A41"/>
    <w:rsid w:val="00D0451A"/>
    <w:rsid w:val="00D04CE7"/>
    <w:rsid w:val="00D05DEF"/>
    <w:rsid w:val="00D1031B"/>
    <w:rsid w:val="00D10E3C"/>
    <w:rsid w:val="00D11E15"/>
    <w:rsid w:val="00D12B75"/>
    <w:rsid w:val="00D133AB"/>
    <w:rsid w:val="00D139B9"/>
    <w:rsid w:val="00D152A2"/>
    <w:rsid w:val="00D1696B"/>
    <w:rsid w:val="00D16EF6"/>
    <w:rsid w:val="00D17AA5"/>
    <w:rsid w:val="00D20D5F"/>
    <w:rsid w:val="00D21970"/>
    <w:rsid w:val="00D21D4E"/>
    <w:rsid w:val="00D223CA"/>
    <w:rsid w:val="00D2378B"/>
    <w:rsid w:val="00D25531"/>
    <w:rsid w:val="00D25A7D"/>
    <w:rsid w:val="00D25D63"/>
    <w:rsid w:val="00D27161"/>
    <w:rsid w:val="00D27EAF"/>
    <w:rsid w:val="00D30817"/>
    <w:rsid w:val="00D313E2"/>
    <w:rsid w:val="00D31687"/>
    <w:rsid w:val="00D320A2"/>
    <w:rsid w:val="00D322CD"/>
    <w:rsid w:val="00D33873"/>
    <w:rsid w:val="00D345C5"/>
    <w:rsid w:val="00D354EF"/>
    <w:rsid w:val="00D36E0E"/>
    <w:rsid w:val="00D36FE0"/>
    <w:rsid w:val="00D3775B"/>
    <w:rsid w:val="00D37A73"/>
    <w:rsid w:val="00D37EEB"/>
    <w:rsid w:val="00D42012"/>
    <w:rsid w:val="00D42047"/>
    <w:rsid w:val="00D44076"/>
    <w:rsid w:val="00D44425"/>
    <w:rsid w:val="00D44965"/>
    <w:rsid w:val="00D44B0A"/>
    <w:rsid w:val="00D45C78"/>
    <w:rsid w:val="00D46013"/>
    <w:rsid w:val="00D4604C"/>
    <w:rsid w:val="00D46B95"/>
    <w:rsid w:val="00D47A6C"/>
    <w:rsid w:val="00D47D87"/>
    <w:rsid w:val="00D50E77"/>
    <w:rsid w:val="00D5113A"/>
    <w:rsid w:val="00D51F89"/>
    <w:rsid w:val="00D538D5"/>
    <w:rsid w:val="00D53E27"/>
    <w:rsid w:val="00D55036"/>
    <w:rsid w:val="00D55951"/>
    <w:rsid w:val="00D55C17"/>
    <w:rsid w:val="00D55D50"/>
    <w:rsid w:val="00D56361"/>
    <w:rsid w:val="00D56E34"/>
    <w:rsid w:val="00D571AB"/>
    <w:rsid w:val="00D57200"/>
    <w:rsid w:val="00D57324"/>
    <w:rsid w:val="00D57852"/>
    <w:rsid w:val="00D60404"/>
    <w:rsid w:val="00D60F78"/>
    <w:rsid w:val="00D61155"/>
    <w:rsid w:val="00D61D34"/>
    <w:rsid w:val="00D628D1"/>
    <w:rsid w:val="00D655CB"/>
    <w:rsid w:val="00D6582C"/>
    <w:rsid w:val="00D65C7F"/>
    <w:rsid w:val="00D670E1"/>
    <w:rsid w:val="00D67BC0"/>
    <w:rsid w:val="00D70481"/>
    <w:rsid w:val="00D706A0"/>
    <w:rsid w:val="00D706F4"/>
    <w:rsid w:val="00D71C6F"/>
    <w:rsid w:val="00D71EBD"/>
    <w:rsid w:val="00D72DBE"/>
    <w:rsid w:val="00D74EF5"/>
    <w:rsid w:val="00D7511D"/>
    <w:rsid w:val="00D761C1"/>
    <w:rsid w:val="00D76207"/>
    <w:rsid w:val="00D77282"/>
    <w:rsid w:val="00D7728A"/>
    <w:rsid w:val="00D77943"/>
    <w:rsid w:val="00D779E9"/>
    <w:rsid w:val="00D803AA"/>
    <w:rsid w:val="00D806A1"/>
    <w:rsid w:val="00D80BDF"/>
    <w:rsid w:val="00D81213"/>
    <w:rsid w:val="00D82190"/>
    <w:rsid w:val="00D82D50"/>
    <w:rsid w:val="00D83E84"/>
    <w:rsid w:val="00D845D4"/>
    <w:rsid w:val="00D84640"/>
    <w:rsid w:val="00D847F0"/>
    <w:rsid w:val="00D85418"/>
    <w:rsid w:val="00D85811"/>
    <w:rsid w:val="00D8597D"/>
    <w:rsid w:val="00D862B4"/>
    <w:rsid w:val="00D86F42"/>
    <w:rsid w:val="00D87125"/>
    <w:rsid w:val="00D87240"/>
    <w:rsid w:val="00D87978"/>
    <w:rsid w:val="00D87F3F"/>
    <w:rsid w:val="00D90557"/>
    <w:rsid w:val="00D90625"/>
    <w:rsid w:val="00D91C50"/>
    <w:rsid w:val="00D9278C"/>
    <w:rsid w:val="00D93B18"/>
    <w:rsid w:val="00D93BB9"/>
    <w:rsid w:val="00D93EAF"/>
    <w:rsid w:val="00D93F15"/>
    <w:rsid w:val="00D94DBE"/>
    <w:rsid w:val="00D951C9"/>
    <w:rsid w:val="00D969A7"/>
    <w:rsid w:val="00D9766A"/>
    <w:rsid w:val="00DA16AF"/>
    <w:rsid w:val="00DA19C8"/>
    <w:rsid w:val="00DA2724"/>
    <w:rsid w:val="00DA37CA"/>
    <w:rsid w:val="00DA38C7"/>
    <w:rsid w:val="00DA3AC1"/>
    <w:rsid w:val="00DA3F8C"/>
    <w:rsid w:val="00DA4B3B"/>
    <w:rsid w:val="00DA5F9E"/>
    <w:rsid w:val="00DA665E"/>
    <w:rsid w:val="00DA711B"/>
    <w:rsid w:val="00DA7845"/>
    <w:rsid w:val="00DB0B82"/>
    <w:rsid w:val="00DB1A55"/>
    <w:rsid w:val="00DB1AB4"/>
    <w:rsid w:val="00DB1B22"/>
    <w:rsid w:val="00DB1C9F"/>
    <w:rsid w:val="00DB29AD"/>
    <w:rsid w:val="00DB3E6A"/>
    <w:rsid w:val="00DB42F0"/>
    <w:rsid w:val="00DB52AC"/>
    <w:rsid w:val="00DB57A1"/>
    <w:rsid w:val="00DB63D3"/>
    <w:rsid w:val="00DB67CB"/>
    <w:rsid w:val="00DB7257"/>
    <w:rsid w:val="00DB7A4E"/>
    <w:rsid w:val="00DC0215"/>
    <w:rsid w:val="00DC0751"/>
    <w:rsid w:val="00DC3099"/>
    <w:rsid w:val="00DC3683"/>
    <w:rsid w:val="00DC3870"/>
    <w:rsid w:val="00DC3CC8"/>
    <w:rsid w:val="00DC3EA5"/>
    <w:rsid w:val="00DC4FF1"/>
    <w:rsid w:val="00DC612B"/>
    <w:rsid w:val="00DC7993"/>
    <w:rsid w:val="00DC7C06"/>
    <w:rsid w:val="00DD03C4"/>
    <w:rsid w:val="00DD0965"/>
    <w:rsid w:val="00DD13FA"/>
    <w:rsid w:val="00DD1443"/>
    <w:rsid w:val="00DD18FE"/>
    <w:rsid w:val="00DD2170"/>
    <w:rsid w:val="00DD2895"/>
    <w:rsid w:val="00DD2EE7"/>
    <w:rsid w:val="00DD3317"/>
    <w:rsid w:val="00DD4B1C"/>
    <w:rsid w:val="00DD5133"/>
    <w:rsid w:val="00DD6346"/>
    <w:rsid w:val="00DD63FB"/>
    <w:rsid w:val="00DD6980"/>
    <w:rsid w:val="00DD6B60"/>
    <w:rsid w:val="00DD777F"/>
    <w:rsid w:val="00DD77F4"/>
    <w:rsid w:val="00DD7FCF"/>
    <w:rsid w:val="00DE085C"/>
    <w:rsid w:val="00DE0DE2"/>
    <w:rsid w:val="00DE15BE"/>
    <w:rsid w:val="00DE1773"/>
    <w:rsid w:val="00DE1A14"/>
    <w:rsid w:val="00DE1D5A"/>
    <w:rsid w:val="00DE404B"/>
    <w:rsid w:val="00DE441A"/>
    <w:rsid w:val="00DE45DB"/>
    <w:rsid w:val="00DE49E5"/>
    <w:rsid w:val="00DE521F"/>
    <w:rsid w:val="00DE5652"/>
    <w:rsid w:val="00DE585D"/>
    <w:rsid w:val="00DE5941"/>
    <w:rsid w:val="00DE5F1E"/>
    <w:rsid w:val="00DE6A13"/>
    <w:rsid w:val="00DE7E49"/>
    <w:rsid w:val="00DE7FE5"/>
    <w:rsid w:val="00DF0F35"/>
    <w:rsid w:val="00DF1E41"/>
    <w:rsid w:val="00DF444E"/>
    <w:rsid w:val="00DF4B0A"/>
    <w:rsid w:val="00DF59E4"/>
    <w:rsid w:val="00DF5E1F"/>
    <w:rsid w:val="00DF5E26"/>
    <w:rsid w:val="00DF69C2"/>
    <w:rsid w:val="00DF77AE"/>
    <w:rsid w:val="00DF7CAC"/>
    <w:rsid w:val="00E00DAC"/>
    <w:rsid w:val="00E0152A"/>
    <w:rsid w:val="00E01BE9"/>
    <w:rsid w:val="00E03045"/>
    <w:rsid w:val="00E0396E"/>
    <w:rsid w:val="00E03A86"/>
    <w:rsid w:val="00E03F6E"/>
    <w:rsid w:val="00E04117"/>
    <w:rsid w:val="00E06F5A"/>
    <w:rsid w:val="00E077DB"/>
    <w:rsid w:val="00E10612"/>
    <w:rsid w:val="00E115EB"/>
    <w:rsid w:val="00E132B0"/>
    <w:rsid w:val="00E138E4"/>
    <w:rsid w:val="00E13ADB"/>
    <w:rsid w:val="00E14313"/>
    <w:rsid w:val="00E14ECD"/>
    <w:rsid w:val="00E15E96"/>
    <w:rsid w:val="00E16584"/>
    <w:rsid w:val="00E166D3"/>
    <w:rsid w:val="00E1710B"/>
    <w:rsid w:val="00E172E7"/>
    <w:rsid w:val="00E20070"/>
    <w:rsid w:val="00E200ED"/>
    <w:rsid w:val="00E20807"/>
    <w:rsid w:val="00E21074"/>
    <w:rsid w:val="00E2198E"/>
    <w:rsid w:val="00E21CE5"/>
    <w:rsid w:val="00E23033"/>
    <w:rsid w:val="00E23580"/>
    <w:rsid w:val="00E236FA"/>
    <w:rsid w:val="00E25791"/>
    <w:rsid w:val="00E259D7"/>
    <w:rsid w:val="00E25C4B"/>
    <w:rsid w:val="00E25E64"/>
    <w:rsid w:val="00E26078"/>
    <w:rsid w:val="00E268A0"/>
    <w:rsid w:val="00E26A8C"/>
    <w:rsid w:val="00E27181"/>
    <w:rsid w:val="00E27BB8"/>
    <w:rsid w:val="00E27F68"/>
    <w:rsid w:val="00E3034E"/>
    <w:rsid w:val="00E30486"/>
    <w:rsid w:val="00E32690"/>
    <w:rsid w:val="00E330D3"/>
    <w:rsid w:val="00E333E6"/>
    <w:rsid w:val="00E34DC1"/>
    <w:rsid w:val="00E34F8E"/>
    <w:rsid w:val="00E3562F"/>
    <w:rsid w:val="00E35832"/>
    <w:rsid w:val="00E37BAF"/>
    <w:rsid w:val="00E40698"/>
    <w:rsid w:val="00E40BDA"/>
    <w:rsid w:val="00E40FE3"/>
    <w:rsid w:val="00E4131C"/>
    <w:rsid w:val="00E41A56"/>
    <w:rsid w:val="00E420BE"/>
    <w:rsid w:val="00E4370C"/>
    <w:rsid w:val="00E44CD0"/>
    <w:rsid w:val="00E459D7"/>
    <w:rsid w:val="00E45C15"/>
    <w:rsid w:val="00E46831"/>
    <w:rsid w:val="00E47B24"/>
    <w:rsid w:val="00E508CC"/>
    <w:rsid w:val="00E51A08"/>
    <w:rsid w:val="00E52807"/>
    <w:rsid w:val="00E53451"/>
    <w:rsid w:val="00E53927"/>
    <w:rsid w:val="00E5406E"/>
    <w:rsid w:val="00E54090"/>
    <w:rsid w:val="00E54713"/>
    <w:rsid w:val="00E55261"/>
    <w:rsid w:val="00E55D70"/>
    <w:rsid w:val="00E56F97"/>
    <w:rsid w:val="00E5792B"/>
    <w:rsid w:val="00E60083"/>
    <w:rsid w:val="00E60172"/>
    <w:rsid w:val="00E60945"/>
    <w:rsid w:val="00E60B83"/>
    <w:rsid w:val="00E60C46"/>
    <w:rsid w:val="00E610A9"/>
    <w:rsid w:val="00E61439"/>
    <w:rsid w:val="00E6165A"/>
    <w:rsid w:val="00E616FE"/>
    <w:rsid w:val="00E62416"/>
    <w:rsid w:val="00E624E7"/>
    <w:rsid w:val="00E62AC5"/>
    <w:rsid w:val="00E631B9"/>
    <w:rsid w:val="00E63395"/>
    <w:rsid w:val="00E63BDE"/>
    <w:rsid w:val="00E63D3C"/>
    <w:rsid w:val="00E640B5"/>
    <w:rsid w:val="00E64689"/>
    <w:rsid w:val="00E64930"/>
    <w:rsid w:val="00E65581"/>
    <w:rsid w:val="00E66594"/>
    <w:rsid w:val="00E66C91"/>
    <w:rsid w:val="00E67F4C"/>
    <w:rsid w:val="00E70C65"/>
    <w:rsid w:val="00E70E14"/>
    <w:rsid w:val="00E719C8"/>
    <w:rsid w:val="00E719CD"/>
    <w:rsid w:val="00E721A4"/>
    <w:rsid w:val="00E721D4"/>
    <w:rsid w:val="00E73AEB"/>
    <w:rsid w:val="00E73CCC"/>
    <w:rsid w:val="00E74343"/>
    <w:rsid w:val="00E74F1C"/>
    <w:rsid w:val="00E755DE"/>
    <w:rsid w:val="00E75777"/>
    <w:rsid w:val="00E75D9E"/>
    <w:rsid w:val="00E76757"/>
    <w:rsid w:val="00E77F07"/>
    <w:rsid w:val="00E80B1C"/>
    <w:rsid w:val="00E83A41"/>
    <w:rsid w:val="00E8423E"/>
    <w:rsid w:val="00E84EF0"/>
    <w:rsid w:val="00E8577C"/>
    <w:rsid w:val="00E85F76"/>
    <w:rsid w:val="00E8626C"/>
    <w:rsid w:val="00E862B2"/>
    <w:rsid w:val="00E86854"/>
    <w:rsid w:val="00E87D90"/>
    <w:rsid w:val="00E906B2"/>
    <w:rsid w:val="00E9100F"/>
    <w:rsid w:val="00E91E16"/>
    <w:rsid w:val="00E9248F"/>
    <w:rsid w:val="00E925EF"/>
    <w:rsid w:val="00E92DC2"/>
    <w:rsid w:val="00E9306C"/>
    <w:rsid w:val="00E93D5B"/>
    <w:rsid w:val="00E948D1"/>
    <w:rsid w:val="00E94F03"/>
    <w:rsid w:val="00E95439"/>
    <w:rsid w:val="00E95C27"/>
    <w:rsid w:val="00E96F10"/>
    <w:rsid w:val="00E97037"/>
    <w:rsid w:val="00E9796C"/>
    <w:rsid w:val="00E97C14"/>
    <w:rsid w:val="00EA0ABC"/>
    <w:rsid w:val="00EA1869"/>
    <w:rsid w:val="00EA1A95"/>
    <w:rsid w:val="00EA23A8"/>
    <w:rsid w:val="00EA37B6"/>
    <w:rsid w:val="00EA3BBA"/>
    <w:rsid w:val="00EA4EF9"/>
    <w:rsid w:val="00EA5050"/>
    <w:rsid w:val="00EA5D99"/>
    <w:rsid w:val="00EB0996"/>
    <w:rsid w:val="00EB09C1"/>
    <w:rsid w:val="00EB0BB6"/>
    <w:rsid w:val="00EB1A91"/>
    <w:rsid w:val="00EB234D"/>
    <w:rsid w:val="00EB2741"/>
    <w:rsid w:val="00EB2C63"/>
    <w:rsid w:val="00EB341B"/>
    <w:rsid w:val="00EB3FC1"/>
    <w:rsid w:val="00EB49EE"/>
    <w:rsid w:val="00EB5117"/>
    <w:rsid w:val="00EB56E7"/>
    <w:rsid w:val="00EB676E"/>
    <w:rsid w:val="00EB6A2B"/>
    <w:rsid w:val="00EB725F"/>
    <w:rsid w:val="00EB73C5"/>
    <w:rsid w:val="00EB7645"/>
    <w:rsid w:val="00EB7EB2"/>
    <w:rsid w:val="00EB7F82"/>
    <w:rsid w:val="00EC02FE"/>
    <w:rsid w:val="00EC0383"/>
    <w:rsid w:val="00EC0E21"/>
    <w:rsid w:val="00EC1378"/>
    <w:rsid w:val="00EC13CB"/>
    <w:rsid w:val="00EC172B"/>
    <w:rsid w:val="00EC2318"/>
    <w:rsid w:val="00EC23FE"/>
    <w:rsid w:val="00EC3439"/>
    <w:rsid w:val="00EC3967"/>
    <w:rsid w:val="00EC40C7"/>
    <w:rsid w:val="00EC64C1"/>
    <w:rsid w:val="00EC7235"/>
    <w:rsid w:val="00EC7C4A"/>
    <w:rsid w:val="00ED0370"/>
    <w:rsid w:val="00ED09D2"/>
    <w:rsid w:val="00ED0F60"/>
    <w:rsid w:val="00ED1630"/>
    <w:rsid w:val="00ED1D4E"/>
    <w:rsid w:val="00ED35C4"/>
    <w:rsid w:val="00ED39A4"/>
    <w:rsid w:val="00ED3BD1"/>
    <w:rsid w:val="00ED3C59"/>
    <w:rsid w:val="00ED4096"/>
    <w:rsid w:val="00ED46EE"/>
    <w:rsid w:val="00ED496C"/>
    <w:rsid w:val="00ED519B"/>
    <w:rsid w:val="00ED5247"/>
    <w:rsid w:val="00ED5C22"/>
    <w:rsid w:val="00ED5C95"/>
    <w:rsid w:val="00ED62A2"/>
    <w:rsid w:val="00ED654D"/>
    <w:rsid w:val="00ED73C5"/>
    <w:rsid w:val="00ED7B2A"/>
    <w:rsid w:val="00EE21AE"/>
    <w:rsid w:val="00EE2C14"/>
    <w:rsid w:val="00EE3522"/>
    <w:rsid w:val="00EE39CC"/>
    <w:rsid w:val="00EE3EA7"/>
    <w:rsid w:val="00EE40E4"/>
    <w:rsid w:val="00EE4292"/>
    <w:rsid w:val="00EE4C65"/>
    <w:rsid w:val="00EE4F5A"/>
    <w:rsid w:val="00EE52B5"/>
    <w:rsid w:val="00EE59C3"/>
    <w:rsid w:val="00EE5D60"/>
    <w:rsid w:val="00EE6B38"/>
    <w:rsid w:val="00EE7A0F"/>
    <w:rsid w:val="00EE7BD2"/>
    <w:rsid w:val="00EF0136"/>
    <w:rsid w:val="00EF0812"/>
    <w:rsid w:val="00EF2257"/>
    <w:rsid w:val="00EF393E"/>
    <w:rsid w:val="00EF5DC6"/>
    <w:rsid w:val="00EF6145"/>
    <w:rsid w:val="00EF622D"/>
    <w:rsid w:val="00EF6A7F"/>
    <w:rsid w:val="00EF7606"/>
    <w:rsid w:val="00EF7BC2"/>
    <w:rsid w:val="00F00114"/>
    <w:rsid w:val="00F006BB"/>
    <w:rsid w:val="00F019E7"/>
    <w:rsid w:val="00F01C53"/>
    <w:rsid w:val="00F02592"/>
    <w:rsid w:val="00F03000"/>
    <w:rsid w:val="00F031C5"/>
    <w:rsid w:val="00F04AB3"/>
    <w:rsid w:val="00F0508A"/>
    <w:rsid w:val="00F056C9"/>
    <w:rsid w:val="00F06577"/>
    <w:rsid w:val="00F068FC"/>
    <w:rsid w:val="00F069A0"/>
    <w:rsid w:val="00F06A1A"/>
    <w:rsid w:val="00F073ED"/>
    <w:rsid w:val="00F07C5F"/>
    <w:rsid w:val="00F10433"/>
    <w:rsid w:val="00F10C92"/>
    <w:rsid w:val="00F11032"/>
    <w:rsid w:val="00F12E28"/>
    <w:rsid w:val="00F132EB"/>
    <w:rsid w:val="00F1429A"/>
    <w:rsid w:val="00F143E8"/>
    <w:rsid w:val="00F148D3"/>
    <w:rsid w:val="00F14C81"/>
    <w:rsid w:val="00F15FAB"/>
    <w:rsid w:val="00F16816"/>
    <w:rsid w:val="00F16F21"/>
    <w:rsid w:val="00F17201"/>
    <w:rsid w:val="00F17564"/>
    <w:rsid w:val="00F17744"/>
    <w:rsid w:val="00F17CAC"/>
    <w:rsid w:val="00F17D28"/>
    <w:rsid w:val="00F21410"/>
    <w:rsid w:val="00F235A7"/>
    <w:rsid w:val="00F23626"/>
    <w:rsid w:val="00F23706"/>
    <w:rsid w:val="00F23B29"/>
    <w:rsid w:val="00F23C0E"/>
    <w:rsid w:val="00F23C2E"/>
    <w:rsid w:val="00F25464"/>
    <w:rsid w:val="00F25C9C"/>
    <w:rsid w:val="00F26792"/>
    <w:rsid w:val="00F26860"/>
    <w:rsid w:val="00F26C64"/>
    <w:rsid w:val="00F26D42"/>
    <w:rsid w:val="00F26D73"/>
    <w:rsid w:val="00F26E82"/>
    <w:rsid w:val="00F270D4"/>
    <w:rsid w:val="00F27B58"/>
    <w:rsid w:val="00F30CA7"/>
    <w:rsid w:val="00F30EAD"/>
    <w:rsid w:val="00F313C2"/>
    <w:rsid w:val="00F31E1C"/>
    <w:rsid w:val="00F33CE5"/>
    <w:rsid w:val="00F351DC"/>
    <w:rsid w:val="00F36101"/>
    <w:rsid w:val="00F36E4E"/>
    <w:rsid w:val="00F379A6"/>
    <w:rsid w:val="00F37A50"/>
    <w:rsid w:val="00F40CAB"/>
    <w:rsid w:val="00F40D09"/>
    <w:rsid w:val="00F4165E"/>
    <w:rsid w:val="00F43152"/>
    <w:rsid w:val="00F43908"/>
    <w:rsid w:val="00F448B6"/>
    <w:rsid w:val="00F45808"/>
    <w:rsid w:val="00F45EAD"/>
    <w:rsid w:val="00F45EC8"/>
    <w:rsid w:val="00F460AE"/>
    <w:rsid w:val="00F46489"/>
    <w:rsid w:val="00F4720C"/>
    <w:rsid w:val="00F472A7"/>
    <w:rsid w:val="00F47306"/>
    <w:rsid w:val="00F47FE9"/>
    <w:rsid w:val="00F50A21"/>
    <w:rsid w:val="00F5175C"/>
    <w:rsid w:val="00F51B4E"/>
    <w:rsid w:val="00F51C33"/>
    <w:rsid w:val="00F52680"/>
    <w:rsid w:val="00F52DC0"/>
    <w:rsid w:val="00F53243"/>
    <w:rsid w:val="00F5338F"/>
    <w:rsid w:val="00F539F8"/>
    <w:rsid w:val="00F53FDA"/>
    <w:rsid w:val="00F5442A"/>
    <w:rsid w:val="00F54F4C"/>
    <w:rsid w:val="00F550C8"/>
    <w:rsid w:val="00F5519C"/>
    <w:rsid w:val="00F552E8"/>
    <w:rsid w:val="00F5539E"/>
    <w:rsid w:val="00F55918"/>
    <w:rsid w:val="00F55B56"/>
    <w:rsid w:val="00F55D52"/>
    <w:rsid w:val="00F55DFB"/>
    <w:rsid w:val="00F55F4B"/>
    <w:rsid w:val="00F5676C"/>
    <w:rsid w:val="00F56A29"/>
    <w:rsid w:val="00F56F56"/>
    <w:rsid w:val="00F57517"/>
    <w:rsid w:val="00F608EB"/>
    <w:rsid w:val="00F60C75"/>
    <w:rsid w:val="00F614EE"/>
    <w:rsid w:val="00F61549"/>
    <w:rsid w:val="00F616B1"/>
    <w:rsid w:val="00F6306B"/>
    <w:rsid w:val="00F6437C"/>
    <w:rsid w:val="00F646E3"/>
    <w:rsid w:val="00F6529F"/>
    <w:rsid w:val="00F6548B"/>
    <w:rsid w:val="00F657EA"/>
    <w:rsid w:val="00F65EE4"/>
    <w:rsid w:val="00F66E52"/>
    <w:rsid w:val="00F66FE1"/>
    <w:rsid w:val="00F67BF1"/>
    <w:rsid w:val="00F67F98"/>
    <w:rsid w:val="00F67FFE"/>
    <w:rsid w:val="00F701B2"/>
    <w:rsid w:val="00F70327"/>
    <w:rsid w:val="00F70451"/>
    <w:rsid w:val="00F704FB"/>
    <w:rsid w:val="00F7052F"/>
    <w:rsid w:val="00F70E27"/>
    <w:rsid w:val="00F712C2"/>
    <w:rsid w:val="00F7179D"/>
    <w:rsid w:val="00F71D97"/>
    <w:rsid w:val="00F7275A"/>
    <w:rsid w:val="00F72BD3"/>
    <w:rsid w:val="00F7361B"/>
    <w:rsid w:val="00F73AF7"/>
    <w:rsid w:val="00F74962"/>
    <w:rsid w:val="00F74C22"/>
    <w:rsid w:val="00F74CF3"/>
    <w:rsid w:val="00F75661"/>
    <w:rsid w:val="00F75DD1"/>
    <w:rsid w:val="00F760C0"/>
    <w:rsid w:val="00F77D3E"/>
    <w:rsid w:val="00F77D64"/>
    <w:rsid w:val="00F77E38"/>
    <w:rsid w:val="00F8077C"/>
    <w:rsid w:val="00F80937"/>
    <w:rsid w:val="00F81195"/>
    <w:rsid w:val="00F81499"/>
    <w:rsid w:val="00F81BDD"/>
    <w:rsid w:val="00F81CAB"/>
    <w:rsid w:val="00F82B35"/>
    <w:rsid w:val="00F83B98"/>
    <w:rsid w:val="00F84174"/>
    <w:rsid w:val="00F852F3"/>
    <w:rsid w:val="00F85A0B"/>
    <w:rsid w:val="00F85D7F"/>
    <w:rsid w:val="00F86415"/>
    <w:rsid w:val="00F866D0"/>
    <w:rsid w:val="00F86AC2"/>
    <w:rsid w:val="00F86D6C"/>
    <w:rsid w:val="00F8765C"/>
    <w:rsid w:val="00F87A79"/>
    <w:rsid w:val="00F90435"/>
    <w:rsid w:val="00F90F42"/>
    <w:rsid w:val="00F9100A"/>
    <w:rsid w:val="00F92478"/>
    <w:rsid w:val="00F92692"/>
    <w:rsid w:val="00F9291D"/>
    <w:rsid w:val="00F93307"/>
    <w:rsid w:val="00F93388"/>
    <w:rsid w:val="00F94BC2"/>
    <w:rsid w:val="00F96D61"/>
    <w:rsid w:val="00FA04EA"/>
    <w:rsid w:val="00FA088F"/>
    <w:rsid w:val="00FA0D79"/>
    <w:rsid w:val="00FA14FB"/>
    <w:rsid w:val="00FA1518"/>
    <w:rsid w:val="00FA17A6"/>
    <w:rsid w:val="00FA194A"/>
    <w:rsid w:val="00FA1BB3"/>
    <w:rsid w:val="00FA29DE"/>
    <w:rsid w:val="00FA404A"/>
    <w:rsid w:val="00FA5AE1"/>
    <w:rsid w:val="00FA715C"/>
    <w:rsid w:val="00FA732D"/>
    <w:rsid w:val="00FA7C2A"/>
    <w:rsid w:val="00FB1253"/>
    <w:rsid w:val="00FB1FEF"/>
    <w:rsid w:val="00FB23DD"/>
    <w:rsid w:val="00FB353D"/>
    <w:rsid w:val="00FB44D9"/>
    <w:rsid w:val="00FB547A"/>
    <w:rsid w:val="00FB79EA"/>
    <w:rsid w:val="00FC0E6D"/>
    <w:rsid w:val="00FC2240"/>
    <w:rsid w:val="00FC3F03"/>
    <w:rsid w:val="00FC3F67"/>
    <w:rsid w:val="00FC74A3"/>
    <w:rsid w:val="00FC75B8"/>
    <w:rsid w:val="00FC792B"/>
    <w:rsid w:val="00FC79A8"/>
    <w:rsid w:val="00FC7A91"/>
    <w:rsid w:val="00FD07B3"/>
    <w:rsid w:val="00FD14D8"/>
    <w:rsid w:val="00FD2633"/>
    <w:rsid w:val="00FD27D5"/>
    <w:rsid w:val="00FD3084"/>
    <w:rsid w:val="00FD40DD"/>
    <w:rsid w:val="00FD549F"/>
    <w:rsid w:val="00FD5FC6"/>
    <w:rsid w:val="00FD6CA2"/>
    <w:rsid w:val="00FD70C9"/>
    <w:rsid w:val="00FD7633"/>
    <w:rsid w:val="00FE0A33"/>
    <w:rsid w:val="00FE0A8B"/>
    <w:rsid w:val="00FE1F05"/>
    <w:rsid w:val="00FE3A80"/>
    <w:rsid w:val="00FE3F4A"/>
    <w:rsid w:val="00FE4465"/>
    <w:rsid w:val="00FE4B8D"/>
    <w:rsid w:val="00FE4CE0"/>
    <w:rsid w:val="00FE526E"/>
    <w:rsid w:val="00FE5668"/>
    <w:rsid w:val="00FE76CA"/>
    <w:rsid w:val="00FF0763"/>
    <w:rsid w:val="00FF1372"/>
    <w:rsid w:val="00FF16CB"/>
    <w:rsid w:val="00FF2947"/>
    <w:rsid w:val="00FF3082"/>
    <w:rsid w:val="00FF440E"/>
    <w:rsid w:val="00FF447A"/>
    <w:rsid w:val="00FF50E1"/>
    <w:rsid w:val="00FF5A82"/>
    <w:rsid w:val="00FF65CF"/>
    <w:rsid w:val="00FF6A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C985E"/>
  <w15:docId w15:val="{CB93E71D-71EC-4F4A-A9CC-69B43E41E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A341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130F2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D67BC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DC3EA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DC309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6F2110"/>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able of contents numbered,List Paragraph in table,lp1,CPS,Ha,Dot pt,WinDForce-Letter,ANNEX,Normal 1,OBC Bulle,Graphi,3,Heading 2_sj,Normal 2,Main numbered paragraph,1.1.1_List Paragraph,List Paragraph 1.1.1,En tête 1,Liste ,Listeafsnit,l"/>
    <w:basedOn w:val="Normal"/>
    <w:link w:val="ListParagraphChar"/>
    <w:uiPriority w:val="34"/>
    <w:qFormat/>
    <w:rsid w:val="00155B95"/>
    <w:pPr>
      <w:ind w:left="720"/>
      <w:contextualSpacing/>
    </w:pPr>
  </w:style>
  <w:style w:type="character" w:customStyle="1" w:styleId="Heading1Char">
    <w:name w:val="Heading 1 Char"/>
    <w:basedOn w:val="DefaultParagraphFont"/>
    <w:link w:val="Heading1"/>
    <w:uiPriority w:val="9"/>
    <w:rsid w:val="00BA3414"/>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BA3414"/>
    <w:pPr>
      <w:outlineLvl w:val="9"/>
    </w:pPr>
    <w:rPr>
      <w:lang w:val="en-US"/>
    </w:rPr>
  </w:style>
  <w:style w:type="paragraph" w:styleId="TOC1">
    <w:name w:val="toc 1"/>
    <w:basedOn w:val="Normal"/>
    <w:next w:val="Normal"/>
    <w:autoRedefine/>
    <w:uiPriority w:val="39"/>
    <w:unhideWhenUsed/>
    <w:rsid w:val="00BA3414"/>
    <w:pPr>
      <w:spacing w:after="100"/>
    </w:pPr>
  </w:style>
  <w:style w:type="character" w:styleId="Hyperlink">
    <w:name w:val="Hyperlink"/>
    <w:basedOn w:val="DefaultParagraphFont"/>
    <w:uiPriority w:val="99"/>
    <w:unhideWhenUsed/>
    <w:rsid w:val="00BA3414"/>
    <w:rPr>
      <w:color w:val="0563C1" w:themeColor="hyperlink"/>
      <w:u w:val="single"/>
    </w:rPr>
  </w:style>
  <w:style w:type="paragraph" w:styleId="Header">
    <w:name w:val="header"/>
    <w:basedOn w:val="Normal"/>
    <w:link w:val="HeaderChar"/>
    <w:uiPriority w:val="99"/>
    <w:unhideWhenUsed/>
    <w:rsid w:val="00041464"/>
    <w:pPr>
      <w:tabs>
        <w:tab w:val="center" w:pos="4513"/>
        <w:tab w:val="right" w:pos="9026"/>
      </w:tabs>
      <w:spacing w:after="0" w:line="240" w:lineRule="auto"/>
    </w:pPr>
  </w:style>
  <w:style w:type="character" w:customStyle="1" w:styleId="HeaderChar">
    <w:name w:val="Header Char"/>
    <w:basedOn w:val="DefaultParagraphFont"/>
    <w:link w:val="Header"/>
    <w:uiPriority w:val="99"/>
    <w:rsid w:val="00041464"/>
  </w:style>
  <w:style w:type="paragraph" w:styleId="Footer">
    <w:name w:val="footer"/>
    <w:basedOn w:val="Normal"/>
    <w:link w:val="FooterChar"/>
    <w:uiPriority w:val="99"/>
    <w:unhideWhenUsed/>
    <w:rsid w:val="00041464"/>
    <w:pPr>
      <w:tabs>
        <w:tab w:val="center" w:pos="4513"/>
        <w:tab w:val="right" w:pos="9026"/>
      </w:tabs>
      <w:spacing w:after="0" w:line="240" w:lineRule="auto"/>
    </w:pPr>
  </w:style>
  <w:style w:type="character" w:customStyle="1" w:styleId="FooterChar">
    <w:name w:val="Footer Char"/>
    <w:basedOn w:val="DefaultParagraphFont"/>
    <w:link w:val="Footer"/>
    <w:uiPriority w:val="99"/>
    <w:rsid w:val="00041464"/>
  </w:style>
  <w:style w:type="character" w:styleId="CommentReference">
    <w:name w:val="annotation reference"/>
    <w:basedOn w:val="DefaultParagraphFont"/>
    <w:uiPriority w:val="99"/>
    <w:semiHidden/>
    <w:unhideWhenUsed/>
    <w:rsid w:val="001761B2"/>
    <w:rPr>
      <w:sz w:val="16"/>
      <w:szCs w:val="16"/>
    </w:rPr>
  </w:style>
  <w:style w:type="paragraph" w:styleId="CommentText">
    <w:name w:val="annotation text"/>
    <w:basedOn w:val="Normal"/>
    <w:link w:val="CommentTextChar"/>
    <w:uiPriority w:val="99"/>
    <w:unhideWhenUsed/>
    <w:rsid w:val="001761B2"/>
    <w:pPr>
      <w:spacing w:line="240" w:lineRule="auto"/>
    </w:pPr>
    <w:rPr>
      <w:sz w:val="20"/>
      <w:szCs w:val="20"/>
    </w:rPr>
  </w:style>
  <w:style w:type="character" w:customStyle="1" w:styleId="CommentTextChar">
    <w:name w:val="Comment Text Char"/>
    <w:basedOn w:val="DefaultParagraphFont"/>
    <w:link w:val="CommentText"/>
    <w:uiPriority w:val="99"/>
    <w:rsid w:val="001761B2"/>
    <w:rPr>
      <w:sz w:val="20"/>
      <w:szCs w:val="20"/>
    </w:rPr>
  </w:style>
  <w:style w:type="paragraph" w:styleId="CommentSubject">
    <w:name w:val="annotation subject"/>
    <w:basedOn w:val="CommentText"/>
    <w:next w:val="CommentText"/>
    <w:link w:val="CommentSubjectChar"/>
    <w:uiPriority w:val="99"/>
    <w:semiHidden/>
    <w:unhideWhenUsed/>
    <w:rsid w:val="001761B2"/>
    <w:rPr>
      <w:b/>
      <w:bCs/>
    </w:rPr>
  </w:style>
  <w:style w:type="character" w:customStyle="1" w:styleId="CommentSubjectChar">
    <w:name w:val="Comment Subject Char"/>
    <w:basedOn w:val="CommentTextChar"/>
    <w:link w:val="CommentSubject"/>
    <w:uiPriority w:val="99"/>
    <w:semiHidden/>
    <w:rsid w:val="001761B2"/>
    <w:rPr>
      <w:b/>
      <w:bCs/>
      <w:sz w:val="20"/>
      <w:szCs w:val="20"/>
    </w:rPr>
  </w:style>
  <w:style w:type="paragraph" w:styleId="BalloonText">
    <w:name w:val="Balloon Text"/>
    <w:basedOn w:val="Normal"/>
    <w:link w:val="BalloonTextChar"/>
    <w:uiPriority w:val="99"/>
    <w:semiHidden/>
    <w:unhideWhenUsed/>
    <w:rsid w:val="001761B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1B2"/>
    <w:rPr>
      <w:rFonts w:ascii="Segoe UI" w:hAnsi="Segoe UI" w:cs="Segoe UI"/>
      <w:sz w:val="18"/>
      <w:szCs w:val="18"/>
    </w:rPr>
  </w:style>
  <w:style w:type="paragraph" w:styleId="NormalWeb">
    <w:name w:val="Normal (Web)"/>
    <w:aliases w:val="webb, webb,Обычный (веб) Знак Знак,Знак Знак Знак Знак,Знак Знак1,Обычный (веб) Знак Знак Знак,Знак Знак Знак1 Знак Знак Знак Знак Знак,Знак1,Знак,Char Char Char,Char Char Char Char,Char Char Char1"/>
    <w:basedOn w:val="Normal"/>
    <w:link w:val="NormalWebChar"/>
    <w:uiPriority w:val="99"/>
    <w:unhideWhenUsed/>
    <w:qFormat/>
    <w:rsid w:val="0049639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FootnoteText">
    <w:name w:val="footnote text"/>
    <w:aliases w:val="fn,ADB,single space,footnote text Char,fn Char,ADB Char,single space Char Char,footnote text,FOOTNOTES Char,FOOTNOTES Char Char Char,FOOTNOTES,Footnote Text Char2 Char,Footnote Text Char1 Char Char,Footnote Text Char2 Char Char Char,f"/>
    <w:basedOn w:val="Normal"/>
    <w:link w:val="FootnoteTextChar"/>
    <w:uiPriority w:val="99"/>
    <w:unhideWhenUsed/>
    <w:qFormat/>
    <w:rsid w:val="009C42FC"/>
    <w:pPr>
      <w:spacing w:after="0" w:line="240" w:lineRule="auto"/>
    </w:pPr>
    <w:rPr>
      <w:sz w:val="20"/>
      <w:szCs w:val="20"/>
    </w:rPr>
  </w:style>
  <w:style w:type="character" w:customStyle="1" w:styleId="FootnoteTextChar">
    <w:name w:val="Footnote Text Char"/>
    <w:aliases w:val="fn Char1,ADB Char1,single space Char,footnote text Char Char,fn Char Char,ADB Char Char,single space Char Char Char,footnote text Char1,FOOTNOTES Char Char,FOOTNOTES Char Char Char Char,FOOTNOTES Char1,Footnote Text Char2 Char Char"/>
    <w:basedOn w:val="DefaultParagraphFont"/>
    <w:link w:val="FootnoteText"/>
    <w:uiPriority w:val="99"/>
    <w:rsid w:val="009C42FC"/>
    <w:rPr>
      <w:sz w:val="20"/>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basedOn w:val="DefaultParagraphFont"/>
    <w:link w:val="BVIfnr1"/>
    <w:uiPriority w:val="99"/>
    <w:unhideWhenUsed/>
    <w:qFormat/>
    <w:rsid w:val="009C42FC"/>
    <w:rPr>
      <w:vertAlign w:val="superscript"/>
    </w:rPr>
  </w:style>
  <w:style w:type="character" w:customStyle="1" w:styleId="UnresolvedMention1">
    <w:name w:val="Unresolved Mention1"/>
    <w:basedOn w:val="DefaultParagraphFont"/>
    <w:uiPriority w:val="99"/>
    <w:semiHidden/>
    <w:unhideWhenUsed/>
    <w:rsid w:val="009C42FC"/>
    <w:rPr>
      <w:color w:val="605E5C"/>
      <w:shd w:val="clear" w:color="auto" w:fill="E1DFDD"/>
    </w:rPr>
  </w:style>
  <w:style w:type="paragraph" w:customStyle="1" w:styleId="Text">
    <w:name w:val="Text"/>
    <w:basedOn w:val="Normal"/>
    <w:rsid w:val="00BE1534"/>
    <w:pPr>
      <w:overflowPunct w:val="0"/>
      <w:autoSpaceDE w:val="0"/>
      <w:autoSpaceDN w:val="0"/>
      <w:adjustRightInd w:val="0"/>
      <w:spacing w:after="220" w:line="240" w:lineRule="auto"/>
      <w:jc w:val="both"/>
      <w:textAlignment w:val="baseline"/>
    </w:pPr>
    <w:rPr>
      <w:rFonts w:ascii="Times New Roman" w:eastAsia="Times New Roman" w:hAnsi="Times New Roman" w:cs="Times New Roman"/>
      <w:szCs w:val="20"/>
    </w:rPr>
  </w:style>
  <w:style w:type="table" w:styleId="TableGrid">
    <w:name w:val="Table Grid"/>
    <w:basedOn w:val="TableNormal"/>
    <w:uiPriority w:val="39"/>
    <w:rsid w:val="005514C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9F0180"/>
    <w:pPr>
      <w:spacing w:before="120" w:after="120" w:line="240" w:lineRule="auto"/>
      <w:jc w:val="both"/>
    </w:pPr>
    <w:rPr>
      <w:rFonts w:ascii="Times Armenian" w:eastAsia="Times New Roman" w:hAnsi="Times Armenian" w:cs="Times New Roman"/>
      <w:b/>
      <w:bCs/>
      <w:sz w:val="20"/>
      <w:szCs w:val="24"/>
    </w:rPr>
  </w:style>
  <w:style w:type="paragraph" w:styleId="Revision">
    <w:name w:val="Revision"/>
    <w:hidden/>
    <w:uiPriority w:val="99"/>
    <w:semiHidden/>
    <w:rsid w:val="005B2B79"/>
    <w:pPr>
      <w:spacing w:after="0" w:line="240" w:lineRule="auto"/>
    </w:pPr>
  </w:style>
  <w:style w:type="paragraph" w:styleId="EndnoteText">
    <w:name w:val="endnote text"/>
    <w:basedOn w:val="Normal"/>
    <w:link w:val="EndnoteTextChar"/>
    <w:uiPriority w:val="99"/>
    <w:semiHidden/>
    <w:unhideWhenUsed/>
    <w:rsid w:val="003A009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A0093"/>
    <w:rPr>
      <w:sz w:val="20"/>
      <w:szCs w:val="20"/>
    </w:rPr>
  </w:style>
  <w:style w:type="character" w:styleId="EndnoteReference">
    <w:name w:val="endnote reference"/>
    <w:basedOn w:val="DefaultParagraphFont"/>
    <w:uiPriority w:val="99"/>
    <w:semiHidden/>
    <w:unhideWhenUsed/>
    <w:rsid w:val="003A0093"/>
    <w:rPr>
      <w:vertAlign w:val="superscript"/>
    </w:rPr>
  </w:style>
  <w:style w:type="paragraph" w:customStyle="1" w:styleId="mechtex">
    <w:name w:val="mechtex"/>
    <w:basedOn w:val="Normal"/>
    <w:link w:val="mechtexChar"/>
    <w:qFormat/>
    <w:rsid w:val="00F45EC8"/>
    <w:pPr>
      <w:spacing w:after="0" w:line="240" w:lineRule="auto"/>
      <w:jc w:val="center"/>
    </w:pPr>
    <w:rPr>
      <w:rFonts w:ascii="Arial Armenian" w:eastAsia="Times New Roman" w:hAnsi="Arial Armenian" w:cs="Times New Roman"/>
      <w:szCs w:val="20"/>
      <w:lang w:val="en-US" w:eastAsia="ru-RU"/>
    </w:rPr>
  </w:style>
  <w:style w:type="character" w:customStyle="1" w:styleId="mechtexChar">
    <w:name w:val="mechtex Char"/>
    <w:link w:val="mechtex"/>
    <w:rsid w:val="00F45EC8"/>
    <w:rPr>
      <w:rFonts w:ascii="Arial Armenian" w:eastAsia="Times New Roman" w:hAnsi="Arial Armenian" w:cs="Times New Roman"/>
      <w:szCs w:val="20"/>
      <w:lang w:val="en-US" w:eastAsia="ru-RU"/>
    </w:rPr>
  </w:style>
  <w:style w:type="paragraph" w:styleId="Title">
    <w:name w:val="Title"/>
    <w:basedOn w:val="Normal"/>
    <w:link w:val="TitleChar"/>
    <w:qFormat/>
    <w:rsid w:val="009E0552"/>
    <w:pPr>
      <w:spacing w:after="0" w:line="240" w:lineRule="auto"/>
      <w:jc w:val="center"/>
    </w:pPr>
    <w:rPr>
      <w:rFonts w:ascii="Arial LatArm" w:eastAsia="Times New Roman" w:hAnsi="Arial LatArm" w:cs="Times New Roman"/>
      <w:sz w:val="24"/>
      <w:szCs w:val="20"/>
      <w:lang w:eastAsia="ru-RU"/>
    </w:rPr>
  </w:style>
  <w:style w:type="character" w:customStyle="1" w:styleId="TitleChar">
    <w:name w:val="Title Char"/>
    <w:basedOn w:val="DefaultParagraphFont"/>
    <w:link w:val="Title"/>
    <w:rsid w:val="009E0552"/>
    <w:rPr>
      <w:rFonts w:ascii="Arial LatArm" w:eastAsia="Times New Roman" w:hAnsi="Arial LatArm" w:cs="Times New Roman"/>
      <w:sz w:val="24"/>
      <w:szCs w:val="20"/>
      <w:lang w:eastAsia="ru-RU"/>
    </w:rPr>
  </w:style>
  <w:style w:type="character" w:customStyle="1" w:styleId="Heading2Char">
    <w:name w:val="Heading 2 Char"/>
    <w:basedOn w:val="DefaultParagraphFont"/>
    <w:link w:val="Heading2"/>
    <w:rsid w:val="00130F26"/>
    <w:rPr>
      <w:rFonts w:asciiTheme="majorHAnsi" w:eastAsiaTheme="majorEastAsia" w:hAnsiTheme="majorHAnsi" w:cstheme="majorBidi"/>
      <w:color w:val="2F5496" w:themeColor="accent1" w:themeShade="BF"/>
      <w:sz w:val="26"/>
      <w:szCs w:val="26"/>
    </w:rPr>
  </w:style>
  <w:style w:type="numbering" w:customStyle="1" w:styleId="Style1">
    <w:name w:val="Style1"/>
    <w:uiPriority w:val="99"/>
    <w:rsid w:val="00C223D1"/>
    <w:pPr>
      <w:numPr>
        <w:numId w:val="1"/>
      </w:numPr>
    </w:pPr>
  </w:style>
  <w:style w:type="character" w:customStyle="1" w:styleId="Heading3Char">
    <w:name w:val="Heading 3 Char"/>
    <w:basedOn w:val="DefaultParagraphFont"/>
    <w:link w:val="Heading3"/>
    <w:uiPriority w:val="9"/>
    <w:rsid w:val="00D67BC0"/>
    <w:rPr>
      <w:rFonts w:asciiTheme="majorHAnsi" w:eastAsiaTheme="majorEastAsia" w:hAnsiTheme="majorHAnsi" w:cstheme="majorBidi"/>
      <w:color w:val="1F3763" w:themeColor="accent1" w:themeShade="7F"/>
      <w:sz w:val="24"/>
      <w:szCs w:val="24"/>
    </w:rPr>
  </w:style>
  <w:style w:type="numbering" w:customStyle="1" w:styleId="Style2">
    <w:name w:val="Style2"/>
    <w:uiPriority w:val="99"/>
    <w:rsid w:val="00CA01DC"/>
    <w:pPr>
      <w:numPr>
        <w:numId w:val="2"/>
      </w:numPr>
    </w:pPr>
  </w:style>
  <w:style w:type="character" w:customStyle="1" w:styleId="Heading4Char">
    <w:name w:val="Heading 4 Char"/>
    <w:basedOn w:val="DefaultParagraphFont"/>
    <w:link w:val="Heading4"/>
    <w:uiPriority w:val="9"/>
    <w:rsid w:val="00DC3EA5"/>
    <w:rPr>
      <w:rFonts w:asciiTheme="majorHAnsi" w:eastAsiaTheme="majorEastAsia" w:hAnsiTheme="majorHAnsi" w:cstheme="majorBidi"/>
      <w:i/>
      <w:iCs/>
      <w:color w:val="2F5496" w:themeColor="accent1" w:themeShade="BF"/>
    </w:rPr>
  </w:style>
  <w:style w:type="paragraph" w:styleId="TOC2">
    <w:name w:val="toc 2"/>
    <w:basedOn w:val="Normal"/>
    <w:next w:val="Normal"/>
    <w:autoRedefine/>
    <w:uiPriority w:val="39"/>
    <w:unhideWhenUsed/>
    <w:rsid w:val="00025420"/>
    <w:pPr>
      <w:tabs>
        <w:tab w:val="left" w:pos="880"/>
        <w:tab w:val="right" w:leader="dot" w:pos="9912"/>
      </w:tabs>
      <w:spacing w:after="100" w:line="240" w:lineRule="auto"/>
      <w:ind w:left="220"/>
    </w:pPr>
  </w:style>
  <w:style w:type="paragraph" w:styleId="TOC3">
    <w:name w:val="toc 3"/>
    <w:basedOn w:val="Normal"/>
    <w:next w:val="Normal"/>
    <w:autoRedefine/>
    <w:uiPriority w:val="39"/>
    <w:unhideWhenUsed/>
    <w:rsid w:val="0055635E"/>
    <w:pPr>
      <w:spacing w:after="100"/>
      <w:ind w:left="440"/>
    </w:pPr>
  </w:style>
  <w:style w:type="paragraph" w:styleId="TOC4">
    <w:name w:val="toc 4"/>
    <w:basedOn w:val="Normal"/>
    <w:next w:val="Normal"/>
    <w:autoRedefine/>
    <w:uiPriority w:val="39"/>
    <w:unhideWhenUsed/>
    <w:rsid w:val="00A44E7D"/>
    <w:pPr>
      <w:spacing w:after="100"/>
      <w:ind w:left="660"/>
    </w:pPr>
  </w:style>
  <w:style w:type="character" w:customStyle="1" w:styleId="Heading5Char">
    <w:name w:val="Heading 5 Char"/>
    <w:basedOn w:val="DefaultParagraphFont"/>
    <w:link w:val="Heading5"/>
    <w:uiPriority w:val="9"/>
    <w:rsid w:val="00DC3099"/>
    <w:rPr>
      <w:rFonts w:asciiTheme="majorHAnsi" w:eastAsiaTheme="majorEastAsia" w:hAnsiTheme="majorHAnsi" w:cstheme="majorBidi"/>
      <w:color w:val="2F5496" w:themeColor="accent1" w:themeShade="BF"/>
    </w:rPr>
  </w:style>
  <w:style w:type="paragraph" w:styleId="TOC5">
    <w:name w:val="toc 5"/>
    <w:basedOn w:val="Normal"/>
    <w:next w:val="Normal"/>
    <w:autoRedefine/>
    <w:uiPriority w:val="39"/>
    <w:unhideWhenUsed/>
    <w:rsid w:val="009D6AFC"/>
    <w:pPr>
      <w:spacing w:after="100"/>
      <w:ind w:left="880"/>
    </w:pPr>
  </w:style>
  <w:style w:type="paragraph" w:styleId="BodyText">
    <w:name w:val="Body Text"/>
    <w:aliases w:val="(Main Text),date,Body Text (Main text)"/>
    <w:basedOn w:val="Normal"/>
    <w:link w:val="BodyTextChar"/>
    <w:uiPriority w:val="99"/>
    <w:unhideWhenUsed/>
    <w:rsid w:val="006B2BD8"/>
    <w:pPr>
      <w:spacing w:after="120" w:line="240" w:lineRule="auto"/>
    </w:pPr>
    <w:rPr>
      <w:rFonts w:ascii="Arial Armenian" w:eastAsia="Times New Roman" w:hAnsi="Arial Armenian" w:cs="Times New Roman"/>
      <w:sz w:val="24"/>
      <w:szCs w:val="24"/>
      <w:lang w:val="ru-RU" w:eastAsia="ru-RU"/>
    </w:rPr>
  </w:style>
  <w:style w:type="character" w:customStyle="1" w:styleId="BodyTextChar">
    <w:name w:val="Body Text Char"/>
    <w:aliases w:val="(Main Text) Char,date Char,Body Text (Main text) Char"/>
    <w:basedOn w:val="DefaultParagraphFont"/>
    <w:link w:val="BodyText"/>
    <w:uiPriority w:val="99"/>
    <w:rsid w:val="006B2BD8"/>
    <w:rPr>
      <w:rFonts w:ascii="Arial Armenian" w:eastAsia="Times New Roman" w:hAnsi="Arial Armenian" w:cs="Times New Roman"/>
      <w:sz w:val="24"/>
      <w:szCs w:val="24"/>
      <w:lang w:val="ru-RU" w:eastAsia="ru-RU"/>
    </w:rPr>
  </w:style>
  <w:style w:type="character" w:customStyle="1" w:styleId="ListParagraphChar">
    <w:name w:val="List Paragraph Char"/>
    <w:aliases w:val="Table of contents numbered Char,List Paragraph in table Char,lp1 Char,CPS Char,Ha Char,Dot pt Char,WinDForce-Letter Char,ANNEX Char,Normal 1 Char,OBC Bulle Char,Graphi Char,3 Char,Heading 2_sj Char,Normal 2 Char,En tête 1 Char,l Char"/>
    <w:link w:val="ListParagraph"/>
    <w:uiPriority w:val="34"/>
    <w:qFormat/>
    <w:locked/>
    <w:rsid w:val="00464B2C"/>
  </w:style>
  <w:style w:type="paragraph" w:customStyle="1" w:styleId="paragraph">
    <w:name w:val="paragraph"/>
    <w:basedOn w:val="Normal"/>
    <w:rsid w:val="00464B2C"/>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rsid w:val="00464B2C"/>
    <w:rPr>
      <w:rFonts w:ascii="Times New Roman" w:hAnsi="Times New Roman" w:cs="Times New Roman" w:hint="default"/>
    </w:rPr>
  </w:style>
  <w:style w:type="paragraph" w:styleId="BodyText3">
    <w:name w:val="Body Text 3"/>
    <w:basedOn w:val="Normal"/>
    <w:link w:val="BodyText3Char"/>
    <w:unhideWhenUsed/>
    <w:rsid w:val="003E0B4A"/>
    <w:pPr>
      <w:spacing w:after="120" w:line="240" w:lineRule="auto"/>
    </w:pPr>
    <w:rPr>
      <w:rFonts w:ascii="Times New Roman" w:eastAsia="Times New Roman" w:hAnsi="Times New Roman" w:cs="Times New Roman"/>
      <w:sz w:val="16"/>
      <w:szCs w:val="16"/>
      <w:lang w:val="en-US"/>
    </w:rPr>
  </w:style>
  <w:style w:type="character" w:customStyle="1" w:styleId="BodyText3Char">
    <w:name w:val="Body Text 3 Char"/>
    <w:basedOn w:val="DefaultParagraphFont"/>
    <w:link w:val="BodyText3"/>
    <w:rsid w:val="003E0B4A"/>
    <w:rPr>
      <w:rFonts w:ascii="Times New Roman" w:eastAsia="Times New Roman" w:hAnsi="Times New Roman" w:cs="Times New Roman"/>
      <w:sz w:val="16"/>
      <w:szCs w:val="16"/>
      <w:lang w:val="en-US"/>
    </w:rPr>
  </w:style>
  <w:style w:type="character" w:customStyle="1" w:styleId="NormalWebChar">
    <w:name w:val="Normal (Web) Char"/>
    <w:aliases w:val="webb Char, webb Char,Обычный (веб) Знак Знак Char,Знак Знак Знак Знак Char,Знак Знак1 Char,Обычный (веб) Знак Знак Знак Char,Знак Знак Знак1 Знак Знак Знак Знак Знак Char,Знак1 Char,Знак Char,Char Char Char Char1,Char Char Char1 Char"/>
    <w:link w:val="NormalWeb"/>
    <w:uiPriority w:val="99"/>
    <w:locked/>
    <w:rsid w:val="00BD08CF"/>
    <w:rPr>
      <w:rFonts w:ascii="Times New Roman" w:eastAsia="Times New Roman" w:hAnsi="Times New Roman" w:cs="Times New Roman"/>
      <w:sz w:val="24"/>
      <w:szCs w:val="24"/>
      <w:lang w:val="en-US"/>
    </w:rPr>
  </w:style>
  <w:style w:type="paragraph" w:styleId="BodyText2">
    <w:name w:val="Body Text 2"/>
    <w:basedOn w:val="Normal"/>
    <w:link w:val="BodyText2Char"/>
    <w:uiPriority w:val="99"/>
    <w:unhideWhenUsed/>
    <w:rsid w:val="00BC6EFB"/>
    <w:pPr>
      <w:spacing w:after="120" w:line="480" w:lineRule="auto"/>
    </w:pPr>
  </w:style>
  <w:style w:type="character" w:customStyle="1" w:styleId="BodyText2Char">
    <w:name w:val="Body Text 2 Char"/>
    <w:basedOn w:val="DefaultParagraphFont"/>
    <w:link w:val="BodyText2"/>
    <w:uiPriority w:val="99"/>
    <w:rsid w:val="00BC6EFB"/>
  </w:style>
  <w:style w:type="paragraph" w:customStyle="1" w:styleId="BankNormal">
    <w:name w:val="BankNormal"/>
    <w:basedOn w:val="Normal"/>
    <w:qFormat/>
    <w:rsid w:val="00190EDE"/>
    <w:pPr>
      <w:spacing w:after="240" w:line="240" w:lineRule="auto"/>
    </w:pPr>
    <w:rPr>
      <w:rFonts w:ascii="Times New Roman" w:eastAsia="Times New Roman" w:hAnsi="Times New Roman" w:cs="Times New Roman"/>
      <w:sz w:val="24"/>
      <w:szCs w:val="20"/>
      <w:lang w:val="en-US"/>
    </w:rPr>
  </w:style>
  <w:style w:type="paragraph" w:customStyle="1" w:styleId="BodyText21">
    <w:name w:val="Body Text 21"/>
    <w:basedOn w:val="Normal"/>
    <w:uiPriority w:val="99"/>
    <w:qFormat/>
    <w:rsid w:val="002C6D4C"/>
    <w:pPr>
      <w:overflowPunct w:val="0"/>
      <w:autoSpaceDE w:val="0"/>
      <w:autoSpaceDN w:val="0"/>
      <w:adjustRightInd w:val="0"/>
      <w:spacing w:after="0" w:line="360" w:lineRule="auto"/>
      <w:ind w:firstLine="720"/>
      <w:jc w:val="both"/>
      <w:textAlignment w:val="baseline"/>
    </w:pPr>
    <w:rPr>
      <w:rFonts w:ascii="Times Armenian" w:eastAsia="Times New Roman" w:hAnsi="Times Armenian" w:cs="Times New Roman"/>
      <w:szCs w:val="20"/>
      <w:lang w:val="en-US"/>
    </w:rPr>
  </w:style>
  <w:style w:type="paragraph" w:customStyle="1" w:styleId="Default">
    <w:name w:val="Default"/>
    <w:link w:val="DefaultChar"/>
    <w:rsid w:val="00D320A2"/>
    <w:pPr>
      <w:autoSpaceDE w:val="0"/>
      <w:autoSpaceDN w:val="0"/>
      <w:adjustRightInd w:val="0"/>
      <w:spacing w:after="0" w:line="240" w:lineRule="auto"/>
    </w:pPr>
    <w:rPr>
      <w:rFonts w:ascii="GHEA Grapalat" w:eastAsia="Calibri" w:hAnsi="GHEA Grapalat" w:cs="Times New Roman"/>
      <w:color w:val="000000"/>
      <w:sz w:val="24"/>
      <w:szCs w:val="24"/>
      <w:lang w:eastAsia="en-GB"/>
    </w:rPr>
  </w:style>
  <w:style w:type="character" w:customStyle="1" w:styleId="DefaultChar">
    <w:name w:val="Default Char"/>
    <w:link w:val="Default"/>
    <w:rsid w:val="00D320A2"/>
    <w:rPr>
      <w:rFonts w:ascii="GHEA Grapalat" w:eastAsia="Calibri" w:hAnsi="GHEA Grapalat" w:cs="Times New Roman"/>
      <w:color w:val="000000"/>
      <w:sz w:val="24"/>
      <w:szCs w:val="24"/>
      <w:lang w:eastAsia="en-GB"/>
    </w:rPr>
  </w:style>
  <w:style w:type="character" w:customStyle="1" w:styleId="s0">
    <w:name w:val="s0"/>
    <w:rsid w:val="00F26D73"/>
    <w:rPr>
      <w:rFonts w:ascii="Times New Roman" w:hAnsi="Times New Roman" w:cs="Times New Roman"/>
      <w:color w:val="000000"/>
      <w:spacing w:val="0"/>
      <w:sz w:val="24"/>
      <w:szCs w:val="24"/>
      <w:u w:val="none"/>
      <w:effect w:val="none"/>
    </w:rPr>
  </w:style>
  <w:style w:type="paragraph" w:styleId="NoSpacing">
    <w:name w:val="No Spacing"/>
    <w:uiPriority w:val="1"/>
    <w:qFormat/>
    <w:rsid w:val="006C7FF7"/>
    <w:pPr>
      <w:spacing w:after="0" w:line="240" w:lineRule="auto"/>
    </w:pPr>
    <w:rPr>
      <w:rFonts w:ascii="Calibri" w:eastAsia="Times New Roman" w:hAnsi="Calibri" w:cs="Times New Roman"/>
      <w:lang w:val="en-US"/>
    </w:rPr>
  </w:style>
  <w:style w:type="character" w:customStyle="1" w:styleId="A19">
    <w:name w:val="A19"/>
    <w:uiPriority w:val="99"/>
    <w:rsid w:val="00465000"/>
    <w:rPr>
      <w:rFonts w:ascii="GHEA Koryun" w:hAnsi="GHEA Koryun" w:cs="GHEA Koryun" w:hint="default"/>
      <w:b/>
      <w:bCs/>
      <w:i/>
      <w:iCs/>
      <w:color w:val="000000"/>
    </w:rPr>
  </w:style>
  <w:style w:type="paragraph" w:customStyle="1" w:styleId="A0">
    <w:name w:val="Основной текст A"/>
    <w:rsid w:val="00BA2B68"/>
    <w:pPr>
      <w:pBdr>
        <w:top w:val="nil"/>
        <w:left w:val="nil"/>
        <w:bottom w:val="nil"/>
        <w:right w:val="nil"/>
        <w:between w:val="nil"/>
        <w:bar w:val="nil"/>
      </w:pBdr>
      <w:spacing w:after="0" w:line="240" w:lineRule="auto"/>
    </w:pPr>
    <w:rPr>
      <w:rFonts w:ascii="Helvetica Neue" w:eastAsia="Arial Unicode MS" w:hAnsi="Helvetica Neue" w:cs="Arial Unicode MS"/>
      <w:color w:val="000000"/>
      <w:u w:color="000000"/>
      <w:bdr w:val="nil"/>
      <w:lang w:val="en-US"/>
    </w:rPr>
  </w:style>
  <w:style w:type="paragraph" w:customStyle="1" w:styleId="2">
    <w:name w:val="Без интервала2"/>
    <w:uiPriority w:val="99"/>
    <w:qFormat/>
    <w:rsid w:val="00DE7FE5"/>
    <w:pPr>
      <w:spacing w:after="0" w:line="240" w:lineRule="auto"/>
    </w:pPr>
    <w:rPr>
      <w:rFonts w:ascii="Calibri" w:eastAsia="Calibri" w:hAnsi="Calibri" w:cs="Times New Roman"/>
      <w:lang w:val="ru-RU"/>
    </w:rPr>
  </w:style>
  <w:style w:type="paragraph" w:styleId="BodyTextIndent">
    <w:name w:val="Body Text Indent"/>
    <w:basedOn w:val="Normal"/>
    <w:link w:val="BodyTextIndentChar"/>
    <w:uiPriority w:val="99"/>
    <w:unhideWhenUsed/>
    <w:rsid w:val="00284FD2"/>
    <w:pPr>
      <w:spacing w:after="120"/>
      <w:ind w:left="360"/>
    </w:pPr>
  </w:style>
  <w:style w:type="character" w:customStyle="1" w:styleId="BodyTextIndentChar">
    <w:name w:val="Body Text Indent Char"/>
    <w:basedOn w:val="DefaultParagraphFont"/>
    <w:link w:val="BodyTextIndent"/>
    <w:uiPriority w:val="99"/>
    <w:rsid w:val="00284FD2"/>
  </w:style>
  <w:style w:type="character" w:customStyle="1" w:styleId="Heading4Char1">
    <w:name w:val="Heading 4 Char1"/>
    <w:uiPriority w:val="9"/>
    <w:locked/>
    <w:rsid w:val="006F2110"/>
    <w:rPr>
      <w:rFonts w:ascii="GHEA Grapalat" w:eastAsia="Times New Roman" w:hAnsi="GHEA Grapalat" w:cs="Times New Roman"/>
      <w:b/>
      <w:i/>
      <w:lang w:val="de-AT"/>
    </w:rPr>
  </w:style>
  <w:style w:type="character" w:customStyle="1" w:styleId="Heading6Char">
    <w:name w:val="Heading 6 Char"/>
    <w:basedOn w:val="DefaultParagraphFont"/>
    <w:link w:val="Heading6"/>
    <w:uiPriority w:val="9"/>
    <w:rsid w:val="006F2110"/>
    <w:rPr>
      <w:rFonts w:asciiTheme="majorHAnsi" w:eastAsiaTheme="majorEastAsia" w:hAnsiTheme="majorHAnsi" w:cstheme="majorBidi"/>
      <w:color w:val="1F3763" w:themeColor="accent1" w:themeShade="7F"/>
    </w:rPr>
  </w:style>
  <w:style w:type="paragraph" w:customStyle="1" w:styleId="BVIfnr1">
    <w:name w:val="BVI fnr1"/>
    <w:aliases w:val=" BVI fnr Char,Appel note de bas de p..BVI fnr Car Car Car Car, BVI fnr Car Car,BVI fnr Car, BVI fnr Car Car Car Car, BVI fnr Car Car Car Car Char,Appel note de bas de p..BVI fnr Car Car Car Car1, BVI fnr,BVI fnr Char,BVI fnr Car Car,BVI fnr"/>
    <w:basedOn w:val="Normal"/>
    <w:link w:val="FootnoteReference"/>
    <w:uiPriority w:val="99"/>
    <w:rsid w:val="003D1441"/>
    <w:pPr>
      <w:spacing w:line="240" w:lineRule="exact"/>
    </w:pPr>
    <w:rPr>
      <w:vertAlign w:val="superscript"/>
    </w:rPr>
  </w:style>
  <w:style w:type="paragraph" w:customStyle="1" w:styleId="a">
    <w:name w:val="Գծապատկեր"/>
    <w:basedOn w:val="Normal"/>
    <w:rsid w:val="006C1698"/>
    <w:pPr>
      <w:numPr>
        <w:numId w:val="43"/>
      </w:numPr>
    </w:pPr>
  </w:style>
  <w:style w:type="character" w:styleId="FollowedHyperlink">
    <w:name w:val="FollowedHyperlink"/>
    <w:basedOn w:val="DefaultParagraphFont"/>
    <w:uiPriority w:val="99"/>
    <w:semiHidden/>
    <w:unhideWhenUsed/>
    <w:rsid w:val="005D21EE"/>
    <w:rPr>
      <w:color w:val="954F72" w:themeColor="followedHyperlink"/>
      <w:u w:val="single"/>
    </w:rPr>
  </w:style>
  <w:style w:type="character" w:styleId="Strong">
    <w:name w:val="Strong"/>
    <w:basedOn w:val="DefaultParagraphFont"/>
    <w:uiPriority w:val="22"/>
    <w:qFormat/>
    <w:rsid w:val="0007312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99240">
      <w:bodyDiv w:val="1"/>
      <w:marLeft w:val="0"/>
      <w:marRight w:val="0"/>
      <w:marTop w:val="0"/>
      <w:marBottom w:val="0"/>
      <w:divBdr>
        <w:top w:val="none" w:sz="0" w:space="0" w:color="auto"/>
        <w:left w:val="none" w:sz="0" w:space="0" w:color="auto"/>
        <w:bottom w:val="none" w:sz="0" w:space="0" w:color="auto"/>
        <w:right w:val="none" w:sz="0" w:space="0" w:color="auto"/>
      </w:divBdr>
    </w:div>
    <w:div w:id="337582225">
      <w:bodyDiv w:val="1"/>
      <w:marLeft w:val="0"/>
      <w:marRight w:val="0"/>
      <w:marTop w:val="0"/>
      <w:marBottom w:val="0"/>
      <w:divBdr>
        <w:top w:val="none" w:sz="0" w:space="0" w:color="auto"/>
        <w:left w:val="none" w:sz="0" w:space="0" w:color="auto"/>
        <w:bottom w:val="none" w:sz="0" w:space="0" w:color="auto"/>
        <w:right w:val="none" w:sz="0" w:space="0" w:color="auto"/>
      </w:divBdr>
    </w:div>
    <w:div w:id="434595880">
      <w:bodyDiv w:val="1"/>
      <w:marLeft w:val="0"/>
      <w:marRight w:val="0"/>
      <w:marTop w:val="0"/>
      <w:marBottom w:val="0"/>
      <w:divBdr>
        <w:top w:val="none" w:sz="0" w:space="0" w:color="auto"/>
        <w:left w:val="none" w:sz="0" w:space="0" w:color="auto"/>
        <w:bottom w:val="none" w:sz="0" w:space="0" w:color="auto"/>
        <w:right w:val="none" w:sz="0" w:space="0" w:color="auto"/>
      </w:divBdr>
    </w:div>
    <w:div w:id="499851095">
      <w:bodyDiv w:val="1"/>
      <w:marLeft w:val="0"/>
      <w:marRight w:val="0"/>
      <w:marTop w:val="0"/>
      <w:marBottom w:val="0"/>
      <w:divBdr>
        <w:top w:val="none" w:sz="0" w:space="0" w:color="auto"/>
        <w:left w:val="none" w:sz="0" w:space="0" w:color="auto"/>
        <w:bottom w:val="none" w:sz="0" w:space="0" w:color="auto"/>
        <w:right w:val="none" w:sz="0" w:space="0" w:color="auto"/>
      </w:divBdr>
    </w:div>
    <w:div w:id="570504217">
      <w:bodyDiv w:val="1"/>
      <w:marLeft w:val="0"/>
      <w:marRight w:val="0"/>
      <w:marTop w:val="0"/>
      <w:marBottom w:val="0"/>
      <w:divBdr>
        <w:top w:val="none" w:sz="0" w:space="0" w:color="auto"/>
        <w:left w:val="none" w:sz="0" w:space="0" w:color="auto"/>
        <w:bottom w:val="none" w:sz="0" w:space="0" w:color="auto"/>
        <w:right w:val="none" w:sz="0" w:space="0" w:color="auto"/>
      </w:divBdr>
    </w:div>
    <w:div w:id="616331623">
      <w:bodyDiv w:val="1"/>
      <w:marLeft w:val="0"/>
      <w:marRight w:val="0"/>
      <w:marTop w:val="0"/>
      <w:marBottom w:val="0"/>
      <w:divBdr>
        <w:top w:val="none" w:sz="0" w:space="0" w:color="auto"/>
        <w:left w:val="none" w:sz="0" w:space="0" w:color="auto"/>
        <w:bottom w:val="none" w:sz="0" w:space="0" w:color="auto"/>
        <w:right w:val="none" w:sz="0" w:space="0" w:color="auto"/>
      </w:divBdr>
    </w:div>
    <w:div w:id="769930562">
      <w:bodyDiv w:val="1"/>
      <w:marLeft w:val="0"/>
      <w:marRight w:val="0"/>
      <w:marTop w:val="0"/>
      <w:marBottom w:val="0"/>
      <w:divBdr>
        <w:top w:val="none" w:sz="0" w:space="0" w:color="auto"/>
        <w:left w:val="none" w:sz="0" w:space="0" w:color="auto"/>
        <w:bottom w:val="none" w:sz="0" w:space="0" w:color="auto"/>
        <w:right w:val="none" w:sz="0" w:space="0" w:color="auto"/>
      </w:divBdr>
    </w:div>
    <w:div w:id="1178344936">
      <w:bodyDiv w:val="1"/>
      <w:marLeft w:val="0"/>
      <w:marRight w:val="0"/>
      <w:marTop w:val="0"/>
      <w:marBottom w:val="0"/>
      <w:divBdr>
        <w:top w:val="none" w:sz="0" w:space="0" w:color="auto"/>
        <w:left w:val="none" w:sz="0" w:space="0" w:color="auto"/>
        <w:bottom w:val="none" w:sz="0" w:space="0" w:color="auto"/>
        <w:right w:val="none" w:sz="0" w:space="0" w:color="auto"/>
      </w:divBdr>
      <w:divsChild>
        <w:div w:id="304819515">
          <w:marLeft w:val="446"/>
          <w:marRight w:val="0"/>
          <w:marTop w:val="0"/>
          <w:marBottom w:val="120"/>
          <w:divBdr>
            <w:top w:val="none" w:sz="0" w:space="0" w:color="auto"/>
            <w:left w:val="none" w:sz="0" w:space="0" w:color="auto"/>
            <w:bottom w:val="none" w:sz="0" w:space="0" w:color="auto"/>
            <w:right w:val="none" w:sz="0" w:space="0" w:color="auto"/>
          </w:divBdr>
        </w:div>
        <w:div w:id="574826686">
          <w:marLeft w:val="446"/>
          <w:marRight w:val="0"/>
          <w:marTop w:val="0"/>
          <w:marBottom w:val="120"/>
          <w:divBdr>
            <w:top w:val="none" w:sz="0" w:space="0" w:color="auto"/>
            <w:left w:val="none" w:sz="0" w:space="0" w:color="auto"/>
            <w:bottom w:val="none" w:sz="0" w:space="0" w:color="auto"/>
            <w:right w:val="none" w:sz="0" w:space="0" w:color="auto"/>
          </w:divBdr>
        </w:div>
        <w:div w:id="1180583288">
          <w:marLeft w:val="446"/>
          <w:marRight w:val="0"/>
          <w:marTop w:val="0"/>
          <w:marBottom w:val="120"/>
          <w:divBdr>
            <w:top w:val="none" w:sz="0" w:space="0" w:color="auto"/>
            <w:left w:val="none" w:sz="0" w:space="0" w:color="auto"/>
            <w:bottom w:val="none" w:sz="0" w:space="0" w:color="auto"/>
            <w:right w:val="none" w:sz="0" w:space="0" w:color="auto"/>
          </w:divBdr>
        </w:div>
        <w:div w:id="1347557882">
          <w:marLeft w:val="446"/>
          <w:marRight w:val="0"/>
          <w:marTop w:val="0"/>
          <w:marBottom w:val="120"/>
          <w:divBdr>
            <w:top w:val="none" w:sz="0" w:space="0" w:color="auto"/>
            <w:left w:val="none" w:sz="0" w:space="0" w:color="auto"/>
            <w:bottom w:val="none" w:sz="0" w:space="0" w:color="auto"/>
            <w:right w:val="none" w:sz="0" w:space="0" w:color="auto"/>
          </w:divBdr>
        </w:div>
        <w:div w:id="1382821619">
          <w:marLeft w:val="446"/>
          <w:marRight w:val="0"/>
          <w:marTop w:val="0"/>
          <w:marBottom w:val="120"/>
          <w:divBdr>
            <w:top w:val="none" w:sz="0" w:space="0" w:color="auto"/>
            <w:left w:val="none" w:sz="0" w:space="0" w:color="auto"/>
            <w:bottom w:val="none" w:sz="0" w:space="0" w:color="auto"/>
            <w:right w:val="none" w:sz="0" w:space="0" w:color="auto"/>
          </w:divBdr>
        </w:div>
        <w:div w:id="1765150797">
          <w:marLeft w:val="446"/>
          <w:marRight w:val="0"/>
          <w:marTop w:val="0"/>
          <w:marBottom w:val="120"/>
          <w:divBdr>
            <w:top w:val="none" w:sz="0" w:space="0" w:color="auto"/>
            <w:left w:val="none" w:sz="0" w:space="0" w:color="auto"/>
            <w:bottom w:val="none" w:sz="0" w:space="0" w:color="auto"/>
            <w:right w:val="none" w:sz="0" w:space="0" w:color="auto"/>
          </w:divBdr>
        </w:div>
      </w:divsChild>
    </w:div>
    <w:div w:id="1191380612">
      <w:bodyDiv w:val="1"/>
      <w:marLeft w:val="0"/>
      <w:marRight w:val="0"/>
      <w:marTop w:val="0"/>
      <w:marBottom w:val="0"/>
      <w:divBdr>
        <w:top w:val="none" w:sz="0" w:space="0" w:color="auto"/>
        <w:left w:val="none" w:sz="0" w:space="0" w:color="auto"/>
        <w:bottom w:val="none" w:sz="0" w:space="0" w:color="auto"/>
        <w:right w:val="none" w:sz="0" w:space="0" w:color="auto"/>
      </w:divBdr>
      <w:divsChild>
        <w:div w:id="1584534351">
          <w:marLeft w:val="547"/>
          <w:marRight w:val="0"/>
          <w:marTop w:val="0"/>
          <w:marBottom w:val="0"/>
          <w:divBdr>
            <w:top w:val="none" w:sz="0" w:space="0" w:color="auto"/>
            <w:left w:val="none" w:sz="0" w:space="0" w:color="auto"/>
            <w:bottom w:val="none" w:sz="0" w:space="0" w:color="auto"/>
            <w:right w:val="none" w:sz="0" w:space="0" w:color="auto"/>
          </w:divBdr>
        </w:div>
      </w:divsChild>
    </w:div>
    <w:div w:id="1275870667">
      <w:bodyDiv w:val="1"/>
      <w:marLeft w:val="0"/>
      <w:marRight w:val="0"/>
      <w:marTop w:val="0"/>
      <w:marBottom w:val="0"/>
      <w:divBdr>
        <w:top w:val="none" w:sz="0" w:space="0" w:color="auto"/>
        <w:left w:val="none" w:sz="0" w:space="0" w:color="auto"/>
        <w:bottom w:val="none" w:sz="0" w:space="0" w:color="auto"/>
        <w:right w:val="none" w:sz="0" w:space="0" w:color="auto"/>
      </w:divBdr>
    </w:div>
    <w:div w:id="1469274999">
      <w:bodyDiv w:val="1"/>
      <w:marLeft w:val="0"/>
      <w:marRight w:val="0"/>
      <w:marTop w:val="0"/>
      <w:marBottom w:val="0"/>
      <w:divBdr>
        <w:top w:val="none" w:sz="0" w:space="0" w:color="auto"/>
        <w:left w:val="none" w:sz="0" w:space="0" w:color="auto"/>
        <w:bottom w:val="none" w:sz="0" w:space="0" w:color="auto"/>
        <w:right w:val="none" w:sz="0" w:space="0" w:color="auto"/>
      </w:divBdr>
      <w:divsChild>
        <w:div w:id="81724942">
          <w:marLeft w:val="547"/>
          <w:marRight w:val="0"/>
          <w:marTop w:val="0"/>
          <w:marBottom w:val="0"/>
          <w:divBdr>
            <w:top w:val="none" w:sz="0" w:space="0" w:color="auto"/>
            <w:left w:val="none" w:sz="0" w:space="0" w:color="auto"/>
            <w:bottom w:val="none" w:sz="0" w:space="0" w:color="auto"/>
            <w:right w:val="none" w:sz="0" w:space="0" w:color="auto"/>
          </w:divBdr>
        </w:div>
      </w:divsChild>
    </w:div>
    <w:div w:id="1580863566">
      <w:bodyDiv w:val="1"/>
      <w:marLeft w:val="0"/>
      <w:marRight w:val="0"/>
      <w:marTop w:val="0"/>
      <w:marBottom w:val="0"/>
      <w:divBdr>
        <w:top w:val="none" w:sz="0" w:space="0" w:color="auto"/>
        <w:left w:val="none" w:sz="0" w:space="0" w:color="auto"/>
        <w:bottom w:val="none" w:sz="0" w:space="0" w:color="auto"/>
        <w:right w:val="none" w:sz="0" w:space="0" w:color="auto"/>
      </w:divBdr>
      <w:divsChild>
        <w:div w:id="1365449659">
          <w:marLeft w:val="446"/>
          <w:marRight w:val="0"/>
          <w:marTop w:val="0"/>
          <w:marBottom w:val="120"/>
          <w:divBdr>
            <w:top w:val="none" w:sz="0" w:space="0" w:color="auto"/>
            <w:left w:val="none" w:sz="0" w:space="0" w:color="auto"/>
            <w:bottom w:val="none" w:sz="0" w:space="0" w:color="auto"/>
            <w:right w:val="none" w:sz="0" w:space="0" w:color="auto"/>
          </w:divBdr>
        </w:div>
      </w:divsChild>
    </w:div>
    <w:div w:id="1595164488">
      <w:bodyDiv w:val="1"/>
      <w:marLeft w:val="0"/>
      <w:marRight w:val="0"/>
      <w:marTop w:val="0"/>
      <w:marBottom w:val="0"/>
      <w:divBdr>
        <w:top w:val="none" w:sz="0" w:space="0" w:color="auto"/>
        <w:left w:val="none" w:sz="0" w:space="0" w:color="auto"/>
        <w:bottom w:val="none" w:sz="0" w:space="0" w:color="auto"/>
        <w:right w:val="none" w:sz="0" w:space="0" w:color="auto"/>
      </w:divBdr>
    </w:div>
    <w:div w:id="1942108797">
      <w:bodyDiv w:val="1"/>
      <w:marLeft w:val="0"/>
      <w:marRight w:val="0"/>
      <w:marTop w:val="0"/>
      <w:marBottom w:val="0"/>
      <w:divBdr>
        <w:top w:val="none" w:sz="0" w:space="0" w:color="auto"/>
        <w:left w:val="none" w:sz="0" w:space="0" w:color="auto"/>
        <w:bottom w:val="none" w:sz="0" w:space="0" w:color="auto"/>
        <w:right w:val="none" w:sz="0" w:space="0" w:color="auto"/>
      </w:divBdr>
    </w:div>
    <w:div w:id="1957178062">
      <w:bodyDiv w:val="1"/>
      <w:marLeft w:val="0"/>
      <w:marRight w:val="0"/>
      <w:marTop w:val="0"/>
      <w:marBottom w:val="0"/>
      <w:divBdr>
        <w:top w:val="none" w:sz="0" w:space="0" w:color="auto"/>
        <w:left w:val="none" w:sz="0" w:space="0" w:color="auto"/>
        <w:bottom w:val="none" w:sz="0" w:space="0" w:color="auto"/>
        <w:right w:val="none" w:sz="0" w:space="0" w:color="auto"/>
      </w:divBdr>
      <w:divsChild>
        <w:div w:id="1767077032">
          <w:marLeft w:val="547"/>
          <w:marRight w:val="0"/>
          <w:marTop w:val="0"/>
          <w:marBottom w:val="0"/>
          <w:divBdr>
            <w:top w:val="none" w:sz="0" w:space="0" w:color="auto"/>
            <w:left w:val="none" w:sz="0" w:space="0" w:color="auto"/>
            <w:bottom w:val="none" w:sz="0" w:space="0" w:color="auto"/>
            <w:right w:val="none" w:sz="0" w:space="0" w:color="auto"/>
          </w:divBdr>
        </w:div>
      </w:divsChild>
    </w:div>
    <w:div w:id="2037074020">
      <w:bodyDiv w:val="1"/>
      <w:marLeft w:val="0"/>
      <w:marRight w:val="0"/>
      <w:marTop w:val="0"/>
      <w:marBottom w:val="0"/>
      <w:divBdr>
        <w:top w:val="none" w:sz="0" w:space="0" w:color="auto"/>
        <w:left w:val="none" w:sz="0" w:space="0" w:color="auto"/>
        <w:bottom w:val="none" w:sz="0" w:space="0" w:color="auto"/>
        <w:right w:val="none" w:sz="0" w:space="0" w:color="auto"/>
      </w:divBdr>
    </w:div>
    <w:div w:id="2103379104">
      <w:bodyDiv w:val="1"/>
      <w:marLeft w:val="0"/>
      <w:marRight w:val="0"/>
      <w:marTop w:val="0"/>
      <w:marBottom w:val="0"/>
      <w:divBdr>
        <w:top w:val="none" w:sz="0" w:space="0" w:color="auto"/>
        <w:left w:val="none" w:sz="0" w:space="0" w:color="auto"/>
        <w:bottom w:val="none" w:sz="0" w:space="0" w:color="auto"/>
        <w:right w:val="none" w:sz="0" w:space="0" w:color="auto"/>
      </w:divBdr>
    </w:div>
    <w:div w:id="2127849971">
      <w:bodyDiv w:val="1"/>
      <w:marLeft w:val="0"/>
      <w:marRight w:val="0"/>
      <w:marTop w:val="0"/>
      <w:marBottom w:val="0"/>
      <w:divBdr>
        <w:top w:val="none" w:sz="0" w:space="0" w:color="auto"/>
        <w:left w:val="none" w:sz="0" w:space="0" w:color="auto"/>
        <w:bottom w:val="none" w:sz="0" w:space="0" w:color="auto"/>
        <w:right w:val="none" w:sz="0" w:space="0" w:color="auto"/>
      </w:divBdr>
      <w:divsChild>
        <w:div w:id="464466417">
          <w:marLeft w:val="446"/>
          <w:marRight w:val="0"/>
          <w:marTop w:val="0"/>
          <w:marBottom w:val="120"/>
          <w:divBdr>
            <w:top w:val="none" w:sz="0" w:space="0" w:color="auto"/>
            <w:left w:val="none" w:sz="0" w:space="0" w:color="auto"/>
            <w:bottom w:val="none" w:sz="0" w:space="0" w:color="auto"/>
            <w:right w:val="none" w:sz="0" w:space="0" w:color="auto"/>
          </w:divBdr>
        </w:div>
        <w:div w:id="740257613">
          <w:marLeft w:val="446"/>
          <w:marRight w:val="0"/>
          <w:marTop w:val="0"/>
          <w:marBottom w:val="120"/>
          <w:divBdr>
            <w:top w:val="none" w:sz="0" w:space="0" w:color="auto"/>
            <w:left w:val="none" w:sz="0" w:space="0" w:color="auto"/>
            <w:bottom w:val="none" w:sz="0" w:space="0" w:color="auto"/>
            <w:right w:val="none" w:sz="0" w:space="0" w:color="auto"/>
          </w:divBdr>
        </w:div>
        <w:div w:id="800415209">
          <w:marLeft w:val="446"/>
          <w:marRight w:val="0"/>
          <w:marTop w:val="0"/>
          <w:marBottom w:val="120"/>
          <w:divBdr>
            <w:top w:val="none" w:sz="0" w:space="0" w:color="auto"/>
            <w:left w:val="none" w:sz="0" w:space="0" w:color="auto"/>
            <w:bottom w:val="none" w:sz="0" w:space="0" w:color="auto"/>
            <w:right w:val="none" w:sz="0" w:space="0" w:color="auto"/>
          </w:divBdr>
        </w:div>
      </w:divsChild>
    </w:div>
    <w:div w:id="2131583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4763076282295852E-2"/>
          <c:y val="8.8294572462774848E-2"/>
          <c:w val="0.39163192531457597"/>
          <c:h val="0.8528704704948632"/>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A827-4F38-BAAF-6D36814E9609}"/>
              </c:ext>
            </c:extLst>
          </c:dPt>
          <c:dPt>
            <c:idx val="1"/>
            <c:bubble3D val="0"/>
            <c:spPr>
              <a:solidFill>
                <a:srgbClr val="ED7D31"/>
              </a:solidFill>
              <a:ln w="19050">
                <a:solidFill>
                  <a:schemeClr val="lt1"/>
                </a:solidFill>
              </a:ln>
              <a:effectLst/>
            </c:spPr>
            <c:extLst>
              <c:ext xmlns:c16="http://schemas.microsoft.com/office/drawing/2014/chart" uri="{C3380CC4-5D6E-409C-BE32-E72D297353CC}">
                <c16:uniqueId val="{00000003-A827-4F38-BAAF-6D36814E9609}"/>
              </c:ext>
            </c:extLst>
          </c:dPt>
          <c:dPt>
            <c:idx val="2"/>
            <c:bubble3D val="0"/>
            <c:spPr>
              <a:solidFill>
                <a:srgbClr val="BBABCD"/>
              </a:solidFill>
              <a:ln w="19050">
                <a:solidFill>
                  <a:schemeClr val="lt1"/>
                </a:solidFill>
              </a:ln>
              <a:effectLst/>
            </c:spPr>
            <c:extLst>
              <c:ext xmlns:c16="http://schemas.microsoft.com/office/drawing/2014/chart" uri="{C3380CC4-5D6E-409C-BE32-E72D297353CC}">
                <c16:uniqueId val="{00000005-A827-4F38-BAAF-6D36814E9609}"/>
              </c:ext>
            </c:extLst>
          </c:dPt>
          <c:dPt>
            <c:idx val="3"/>
            <c:bubble3D val="0"/>
            <c:spPr>
              <a:solidFill>
                <a:schemeClr val="accent2"/>
              </a:solidFill>
              <a:ln w="19050">
                <a:solidFill>
                  <a:schemeClr val="lt1"/>
                </a:solidFill>
              </a:ln>
              <a:effectLst/>
            </c:spPr>
            <c:extLst>
              <c:ext xmlns:c16="http://schemas.microsoft.com/office/drawing/2014/chart" uri="{C3380CC4-5D6E-409C-BE32-E72D297353CC}">
                <c16:uniqueId val="{00000007-A827-4F38-BAAF-6D36814E9609}"/>
              </c:ext>
            </c:extLst>
          </c:dPt>
          <c:dPt>
            <c:idx val="4"/>
            <c:bubble3D val="0"/>
            <c:spPr>
              <a:solidFill>
                <a:schemeClr val="accent6"/>
              </a:solidFill>
              <a:ln w="19050">
                <a:solidFill>
                  <a:schemeClr val="lt1"/>
                </a:solidFill>
              </a:ln>
              <a:effectLst/>
            </c:spPr>
            <c:extLst>
              <c:ext xmlns:c16="http://schemas.microsoft.com/office/drawing/2014/chart" uri="{C3380CC4-5D6E-409C-BE32-E72D297353CC}">
                <c16:uniqueId val="{00000009-A827-4F38-BAAF-6D36814E9609}"/>
              </c:ext>
            </c:extLst>
          </c:dPt>
          <c:dLbls>
            <c:dLbl>
              <c:idx val="0"/>
              <c:layout>
                <c:manualLayout>
                  <c:x val="0.11805495618643079"/>
                  <c:y val="-9.2134800979334949E-2"/>
                </c:manualLayout>
              </c:layout>
              <c:tx>
                <c:rich>
                  <a:bodyPr/>
                  <a:lstStyle/>
                  <a:p>
                    <a:fld id="{799E57D0-7FA7-4A14-9096-56F59995B786}" type="VALUE">
                      <a:rPr lang="en-US"/>
                      <a:pPr/>
                      <a:t>[VALUE]</a:t>
                    </a:fld>
                    <a:r>
                      <a:rPr lang="en-US" baseline="0"/>
                      <a:t>,</a:t>
                    </a:r>
                  </a:p>
                  <a:p>
                    <a:fld id="{5F575D06-2768-49A0-BBE6-EBEE6958EEB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A827-4F38-BAAF-6D36814E9609}"/>
                </c:ext>
              </c:extLst>
            </c:dLbl>
            <c:dLbl>
              <c:idx val="1"/>
              <c:layout>
                <c:manualLayout>
                  <c:x val="2.6107991881215709E-2"/>
                  <c:y val="-8.601056650864379E-3"/>
                </c:manualLayout>
              </c:layout>
              <c:tx>
                <c:rich>
                  <a:bodyPr/>
                  <a:lstStyle/>
                  <a:p>
                    <a:fld id="{5CC0E084-8AB1-43B4-9398-CA864A4C6252}" type="VALUE">
                      <a:rPr lang="en-US"/>
                      <a:pPr/>
                      <a:t>[VALUE]</a:t>
                    </a:fld>
                    <a:r>
                      <a:rPr lang="en-US" baseline="0"/>
                      <a:t>,</a:t>
                    </a:r>
                  </a:p>
                  <a:p>
                    <a:fld id="{88F10729-52A8-405B-A850-106EDC7983B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A827-4F38-BAAF-6D36814E9609}"/>
                </c:ext>
              </c:extLst>
            </c:dLbl>
            <c:dLbl>
              <c:idx val="2"/>
              <c:layout>
                <c:manualLayout>
                  <c:x val="-2.3275009305372404E-2"/>
                  <c:y val="0.16037066933364472"/>
                </c:manualLayout>
              </c:layout>
              <c:tx>
                <c:rich>
                  <a:bodyPr/>
                  <a:lstStyle/>
                  <a:p>
                    <a:fld id="{F3C3813C-4139-4B00-B04F-8D4F9BF5723A}" type="VALUE">
                      <a:rPr lang="en-US"/>
                      <a:pPr/>
                      <a:t>[VALUE]</a:t>
                    </a:fld>
                    <a:r>
                      <a:rPr lang="en-US" baseline="0"/>
                      <a:t>,</a:t>
                    </a:r>
                  </a:p>
                  <a:p>
                    <a:fld id="{5F1EF0F8-D236-4476-A6CE-1FB20D1452EC}"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A827-4F38-BAAF-6D36814E9609}"/>
                </c:ext>
              </c:extLst>
            </c:dLbl>
            <c:dLbl>
              <c:idx val="3"/>
              <c:layout>
                <c:manualLayout>
                  <c:x val="3.3752578847406332E-3"/>
                  <c:y val="-8.1684635890296627E-3"/>
                </c:manualLayout>
              </c:layout>
              <c:tx>
                <c:rich>
                  <a:bodyPr/>
                  <a:lstStyle/>
                  <a:p>
                    <a:fld id="{5EA0C085-11B7-400A-BF60-CB66266C2AB4}" type="VALUE">
                      <a:rPr lang="en-US"/>
                      <a:pPr/>
                      <a:t>[VALUE]</a:t>
                    </a:fld>
                    <a:r>
                      <a:rPr lang="en-US" baseline="0"/>
                      <a:t>,</a:t>
                    </a:r>
                  </a:p>
                  <a:p>
                    <a:fld id="{8512DE3E-133B-4B1E-B64C-64804B662F6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A827-4F38-BAAF-6D36814E9609}"/>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Ծառայությունների մատուցում</c:v>
                </c:pt>
                <c:pt idx="1">
                  <c:v>Պետական մարմինների կողմից օգտագործվող ոչ ֆինանսական ակտիվների հետ գործառնություններ</c:v>
                </c:pt>
              </c:strCache>
            </c:strRef>
          </c:cat>
          <c:val>
            <c:numRef>
              <c:f>Sheet1!$B$2:$B$3</c:f>
              <c:numCache>
                <c:formatCode>##,##0.0;\(##,##0.0\);\-</c:formatCode>
                <c:ptCount val="2"/>
                <c:pt idx="0">
                  <c:v>52499.402699999999</c:v>
                </c:pt>
                <c:pt idx="1">
                  <c:v>2816.6459799999998</c:v>
                </c:pt>
              </c:numCache>
            </c:numRef>
          </c:val>
          <c:extLst>
            <c:ext xmlns:c16="http://schemas.microsoft.com/office/drawing/2014/chart" uri="{C3380CC4-5D6E-409C-BE32-E72D297353CC}">
              <c16:uniqueId val="{0000000A-A827-4F38-BAAF-6D36814E9609}"/>
            </c:ext>
          </c:extLst>
        </c:ser>
        <c:dLbls>
          <c:showLegendKey val="0"/>
          <c:showVal val="0"/>
          <c:showCatName val="0"/>
          <c:showSerName val="0"/>
          <c:showPercent val="0"/>
          <c:showBubbleSize val="0"/>
          <c:showLeaderLines val="1"/>
        </c:dLbls>
        <c:firstSliceAng val="84"/>
      </c:pieChart>
      <c:spPr>
        <a:noFill/>
        <a:ln>
          <a:noFill/>
        </a:ln>
        <a:effectLst/>
      </c:spPr>
    </c:plotArea>
    <c:legend>
      <c:legendPos val="r"/>
      <c:layout>
        <c:manualLayout>
          <c:xMode val="edge"/>
          <c:yMode val="edge"/>
          <c:x val="0.51280737840267743"/>
          <c:y val="0.33166985654839565"/>
          <c:w val="0.46755772913229826"/>
          <c:h val="0.51801547050332442"/>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2CC40-5F37-488D-8F5F-B5C35EFC1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Pages>
  <Words>328</Words>
  <Characters>1876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Artak Kyurumyan</dc:creator>
  <cp:keywords/>
  <dc:description/>
  <cp:lastModifiedBy>Gayane Zargaryan</cp:lastModifiedBy>
  <cp:revision>14</cp:revision>
  <cp:lastPrinted>2026-03-30T12:09:00Z</cp:lastPrinted>
  <dcterms:created xsi:type="dcterms:W3CDTF">2026-03-30T12:33:00Z</dcterms:created>
  <dcterms:modified xsi:type="dcterms:W3CDTF">2026-04-13T12:34:00Z</dcterms:modified>
</cp:coreProperties>
</file>